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C5" w:rsidRPr="003037A6" w:rsidRDefault="009653C5" w:rsidP="00414252">
      <w:pPr>
        <w:jc w:val="center"/>
        <w:rPr>
          <w:rFonts w:ascii="Calibri" w:hAnsi="Calibri" w:cs="Calibri"/>
          <w:b/>
          <w:sz w:val="22"/>
          <w:szCs w:val="22"/>
        </w:rPr>
      </w:pPr>
      <w:r w:rsidRPr="003037A6">
        <w:rPr>
          <w:rFonts w:ascii="Calibri" w:hAnsi="Calibri" w:cs="Calibri"/>
          <w:b/>
          <w:sz w:val="22"/>
          <w:szCs w:val="22"/>
        </w:rPr>
        <w:t>St H</w:t>
      </w:r>
      <w:r w:rsidR="00977E6C">
        <w:rPr>
          <w:rFonts w:ascii="Calibri" w:hAnsi="Calibri" w:cs="Calibri"/>
          <w:b/>
          <w:sz w:val="22"/>
          <w:szCs w:val="22"/>
        </w:rPr>
        <w:t>ugh’s College</w:t>
      </w:r>
      <w:r w:rsidR="00414252">
        <w:rPr>
          <w:rFonts w:ascii="Calibri" w:hAnsi="Calibri" w:cs="Calibri"/>
          <w:b/>
          <w:sz w:val="22"/>
          <w:szCs w:val="22"/>
        </w:rPr>
        <w:t>, Oxford</w:t>
      </w:r>
      <w:r w:rsidR="00977E6C">
        <w:rPr>
          <w:rFonts w:ascii="Calibri" w:hAnsi="Calibri" w:cs="Calibri"/>
          <w:b/>
          <w:sz w:val="22"/>
          <w:szCs w:val="22"/>
        </w:rPr>
        <w:t xml:space="preserve"> – </w:t>
      </w:r>
      <w:r w:rsidR="00251040">
        <w:rPr>
          <w:rFonts w:ascii="Calibri" w:hAnsi="Calibri" w:cs="Calibri"/>
          <w:b/>
          <w:sz w:val="22"/>
          <w:szCs w:val="22"/>
        </w:rPr>
        <w:t xml:space="preserve">Finance Officer </w:t>
      </w:r>
      <w:r w:rsidR="00977E6C">
        <w:rPr>
          <w:rFonts w:ascii="Calibri" w:hAnsi="Calibri" w:cs="Calibri"/>
          <w:b/>
          <w:sz w:val="22"/>
          <w:szCs w:val="22"/>
        </w:rPr>
        <w:t>Job Description</w:t>
      </w:r>
    </w:p>
    <w:p w:rsidR="00E24827" w:rsidRPr="003037A6" w:rsidRDefault="00E24827" w:rsidP="00FE6283">
      <w:pPr>
        <w:jc w:val="both"/>
        <w:rPr>
          <w:rFonts w:ascii="Calibri" w:hAnsi="Calibri" w:cs="Calibri"/>
          <w:sz w:val="22"/>
          <w:szCs w:val="22"/>
        </w:rPr>
      </w:pPr>
    </w:p>
    <w:p w:rsidR="00E24827" w:rsidRPr="003037A6" w:rsidRDefault="00E24827" w:rsidP="00FE6283">
      <w:pPr>
        <w:autoSpaceDE w:val="0"/>
        <w:autoSpaceDN w:val="0"/>
        <w:adjustRightInd w:val="0"/>
        <w:jc w:val="both"/>
        <w:rPr>
          <w:rFonts w:ascii="Calibri" w:hAnsi="Calibri" w:cs="Calibri"/>
          <w:sz w:val="22"/>
          <w:szCs w:val="22"/>
        </w:rPr>
      </w:pPr>
      <w:r w:rsidRPr="003037A6">
        <w:rPr>
          <w:rFonts w:ascii="Calibri" w:hAnsi="Calibri" w:cs="Calibri"/>
          <w:b/>
          <w:sz w:val="22"/>
          <w:szCs w:val="22"/>
        </w:rPr>
        <w:t>The College</w:t>
      </w:r>
      <w:r w:rsidRPr="003037A6">
        <w:rPr>
          <w:rFonts w:ascii="Calibri" w:hAnsi="Calibri" w:cs="Calibri"/>
          <w:sz w:val="22"/>
          <w:szCs w:val="22"/>
        </w:rPr>
        <w:t xml:space="preserve">: </w:t>
      </w:r>
    </w:p>
    <w:p w:rsidR="00E24827" w:rsidRPr="003037A6" w:rsidRDefault="00E24827" w:rsidP="00FE6283">
      <w:pPr>
        <w:autoSpaceDE w:val="0"/>
        <w:autoSpaceDN w:val="0"/>
        <w:adjustRightInd w:val="0"/>
        <w:jc w:val="both"/>
        <w:rPr>
          <w:rFonts w:ascii="Calibri" w:hAnsi="Calibri" w:cs="Calibri"/>
          <w:sz w:val="22"/>
          <w:szCs w:val="22"/>
        </w:rPr>
      </w:pPr>
    </w:p>
    <w:p w:rsidR="00E24827" w:rsidRPr="003037A6" w:rsidRDefault="00E24827" w:rsidP="00FE6283">
      <w:pPr>
        <w:autoSpaceDE w:val="0"/>
        <w:autoSpaceDN w:val="0"/>
        <w:adjustRightInd w:val="0"/>
        <w:jc w:val="both"/>
        <w:rPr>
          <w:rFonts w:ascii="Calibri" w:hAnsi="Calibri" w:cs="Garamond"/>
          <w:color w:val="000000"/>
          <w:sz w:val="22"/>
          <w:szCs w:val="22"/>
        </w:rPr>
      </w:pPr>
      <w:r w:rsidRPr="003037A6">
        <w:rPr>
          <w:rFonts w:ascii="Calibri" w:hAnsi="Calibri" w:cs="Garamond"/>
          <w:color w:val="000000"/>
          <w:sz w:val="22"/>
          <w:szCs w:val="22"/>
        </w:rPr>
        <w:t>St Hugh’s was founded in 1886 by Elizabeth Wordsworth, the great niece of the poet. Using money left to her by her father, a bishop of Lincoln, she named it after one of his twelfth century predecessors, Hugh of Avalon, who was canonised in 1220, and in whose diocese Oxford had been. Elizabeth Wordsworth was a champion of the cause of women’s education, and her foundation was intended to enable poorer women to gain an Oxford education. The first male Fellow was elected in 1978, and the first male undergraduates were admitted in 1986.</w:t>
      </w:r>
    </w:p>
    <w:p w:rsidR="00E24827" w:rsidRPr="003037A6" w:rsidRDefault="00E24827" w:rsidP="00FE6283">
      <w:pPr>
        <w:autoSpaceDE w:val="0"/>
        <w:autoSpaceDN w:val="0"/>
        <w:adjustRightInd w:val="0"/>
        <w:jc w:val="both"/>
        <w:rPr>
          <w:rFonts w:ascii="Calibri" w:hAnsi="Calibri" w:cs="Garamond"/>
          <w:color w:val="000000"/>
          <w:sz w:val="22"/>
          <w:szCs w:val="22"/>
        </w:rPr>
      </w:pPr>
    </w:p>
    <w:p w:rsidR="00E24827" w:rsidRPr="003037A6" w:rsidRDefault="00E24827" w:rsidP="00FE6283">
      <w:pPr>
        <w:autoSpaceDE w:val="0"/>
        <w:autoSpaceDN w:val="0"/>
        <w:adjustRightInd w:val="0"/>
        <w:jc w:val="both"/>
        <w:rPr>
          <w:rFonts w:ascii="Calibri" w:hAnsi="Calibri" w:cs="Garamond"/>
          <w:color w:val="000000"/>
          <w:sz w:val="22"/>
          <w:szCs w:val="22"/>
        </w:rPr>
      </w:pPr>
      <w:r w:rsidRPr="003037A6">
        <w:rPr>
          <w:rFonts w:ascii="Calibri" w:hAnsi="Calibri" w:cs="Garamond"/>
          <w:color w:val="000000"/>
          <w:sz w:val="22"/>
          <w:szCs w:val="22"/>
        </w:rPr>
        <w:t xml:space="preserve">The College has some </w:t>
      </w:r>
      <w:r w:rsidR="00B46B28" w:rsidRPr="003037A6">
        <w:rPr>
          <w:rFonts w:ascii="Calibri" w:hAnsi="Calibri" w:cs="Garamond"/>
          <w:color w:val="000000"/>
          <w:sz w:val="22"/>
          <w:szCs w:val="22"/>
        </w:rPr>
        <w:t>4</w:t>
      </w:r>
      <w:r w:rsidR="00B46B28">
        <w:rPr>
          <w:rFonts w:ascii="Calibri" w:hAnsi="Calibri" w:cs="Garamond"/>
          <w:color w:val="000000"/>
          <w:sz w:val="22"/>
          <w:szCs w:val="22"/>
        </w:rPr>
        <w:t>30</w:t>
      </w:r>
      <w:r w:rsidR="00B46B28" w:rsidRPr="003037A6">
        <w:rPr>
          <w:rFonts w:ascii="Calibri" w:hAnsi="Calibri" w:cs="Garamond"/>
          <w:color w:val="000000"/>
          <w:sz w:val="22"/>
          <w:szCs w:val="22"/>
        </w:rPr>
        <w:t xml:space="preserve"> </w:t>
      </w:r>
      <w:r w:rsidRPr="003037A6">
        <w:rPr>
          <w:rFonts w:ascii="Calibri" w:hAnsi="Calibri" w:cs="Garamond"/>
          <w:color w:val="000000"/>
          <w:sz w:val="22"/>
          <w:szCs w:val="22"/>
        </w:rPr>
        <w:t xml:space="preserve">undergraduates and around </w:t>
      </w:r>
      <w:r w:rsidR="00B46B28" w:rsidRPr="003037A6">
        <w:rPr>
          <w:rFonts w:ascii="Calibri" w:hAnsi="Calibri" w:cs="Garamond"/>
          <w:color w:val="000000"/>
          <w:sz w:val="22"/>
          <w:szCs w:val="22"/>
        </w:rPr>
        <w:t>3</w:t>
      </w:r>
      <w:r w:rsidR="00B46B28">
        <w:rPr>
          <w:rFonts w:ascii="Calibri" w:hAnsi="Calibri" w:cs="Garamond"/>
          <w:color w:val="000000"/>
          <w:sz w:val="22"/>
          <w:szCs w:val="22"/>
        </w:rPr>
        <w:t>80</w:t>
      </w:r>
      <w:r w:rsidR="00B46B28" w:rsidRPr="003037A6">
        <w:rPr>
          <w:rFonts w:ascii="Calibri" w:hAnsi="Calibri" w:cs="Garamond"/>
          <w:color w:val="000000"/>
          <w:sz w:val="22"/>
          <w:szCs w:val="22"/>
        </w:rPr>
        <w:t xml:space="preserve"> </w:t>
      </w:r>
      <w:r w:rsidRPr="003037A6">
        <w:rPr>
          <w:rFonts w:ascii="Calibri" w:hAnsi="Calibri" w:cs="Garamond"/>
          <w:color w:val="000000"/>
          <w:sz w:val="22"/>
          <w:szCs w:val="22"/>
        </w:rPr>
        <w:t xml:space="preserve">graduates, a fellowship of 75, 30 college lecturers, and a non-academic staff of </w:t>
      </w:r>
      <w:r w:rsidR="0038217D" w:rsidRPr="003037A6">
        <w:rPr>
          <w:rFonts w:ascii="Calibri" w:hAnsi="Calibri" w:cs="Garamond"/>
          <w:color w:val="000000"/>
          <w:sz w:val="22"/>
          <w:szCs w:val="22"/>
        </w:rPr>
        <w:t>12</w:t>
      </w:r>
      <w:r w:rsidRPr="003037A6">
        <w:rPr>
          <w:rFonts w:ascii="Calibri" w:hAnsi="Calibri" w:cs="Garamond"/>
          <w:color w:val="000000"/>
          <w:sz w:val="22"/>
          <w:szCs w:val="22"/>
        </w:rPr>
        <w:t>0. From its beautiful site in North Oxford, the College promotes a thriving culture of research and intellectual engagement.</w:t>
      </w:r>
    </w:p>
    <w:p w:rsidR="00E24827" w:rsidRPr="003037A6" w:rsidRDefault="00E24827" w:rsidP="00FE6283">
      <w:pPr>
        <w:autoSpaceDE w:val="0"/>
        <w:autoSpaceDN w:val="0"/>
        <w:adjustRightInd w:val="0"/>
        <w:jc w:val="both"/>
        <w:rPr>
          <w:rFonts w:ascii="Calibri" w:hAnsi="Calibri" w:cs="Garamond"/>
          <w:color w:val="000000"/>
          <w:sz w:val="22"/>
          <w:szCs w:val="22"/>
        </w:rPr>
      </w:pPr>
    </w:p>
    <w:p w:rsidR="00E24827" w:rsidRPr="003037A6" w:rsidRDefault="00E24827" w:rsidP="00FE6283">
      <w:pPr>
        <w:autoSpaceDE w:val="0"/>
        <w:autoSpaceDN w:val="0"/>
        <w:adjustRightInd w:val="0"/>
        <w:jc w:val="both"/>
        <w:rPr>
          <w:rFonts w:ascii="Calibri" w:hAnsi="Calibri" w:cs="Garamond"/>
          <w:color w:val="000000"/>
          <w:sz w:val="22"/>
          <w:szCs w:val="22"/>
        </w:rPr>
      </w:pPr>
      <w:r w:rsidRPr="003037A6">
        <w:rPr>
          <w:rFonts w:ascii="Calibri" w:hAnsi="Calibri" w:cs="Garamond"/>
          <w:color w:val="000000"/>
          <w:sz w:val="22"/>
          <w:szCs w:val="22"/>
        </w:rPr>
        <w:t xml:space="preserve">St Hugh’s College is a self-governing institution. The ultimate authority for all decisions rests with the Principal and Fellows. </w:t>
      </w:r>
    </w:p>
    <w:p w:rsidR="00226936" w:rsidRPr="003037A6" w:rsidRDefault="00226936" w:rsidP="00FE6283">
      <w:pPr>
        <w:jc w:val="both"/>
        <w:rPr>
          <w:rFonts w:ascii="Calibri" w:hAnsi="Calibri" w:cs="Calibri"/>
          <w:sz w:val="22"/>
          <w:szCs w:val="22"/>
        </w:rPr>
      </w:pPr>
    </w:p>
    <w:p w:rsidR="00E24827" w:rsidRPr="003037A6" w:rsidRDefault="00E24827" w:rsidP="00FE6283">
      <w:pPr>
        <w:jc w:val="both"/>
        <w:rPr>
          <w:rFonts w:ascii="Calibri" w:hAnsi="Calibri" w:cs="Calibri"/>
          <w:sz w:val="22"/>
          <w:szCs w:val="22"/>
        </w:rPr>
      </w:pPr>
      <w:r w:rsidRPr="003037A6">
        <w:rPr>
          <w:rFonts w:ascii="Calibri" w:hAnsi="Calibri" w:cs="Calibri"/>
          <w:b/>
          <w:sz w:val="22"/>
          <w:szCs w:val="22"/>
        </w:rPr>
        <w:t>Overall Objectives</w:t>
      </w:r>
      <w:r w:rsidR="00226936" w:rsidRPr="003037A6">
        <w:rPr>
          <w:rFonts w:ascii="Calibri" w:hAnsi="Calibri" w:cs="Calibri"/>
          <w:sz w:val="22"/>
          <w:szCs w:val="22"/>
        </w:rPr>
        <w:t>:</w:t>
      </w:r>
      <w:r w:rsidR="00226936" w:rsidRPr="003037A6">
        <w:rPr>
          <w:rFonts w:ascii="Calibri" w:hAnsi="Calibri" w:cs="Calibri"/>
          <w:sz w:val="22"/>
          <w:szCs w:val="22"/>
        </w:rPr>
        <w:tab/>
      </w:r>
      <w:r w:rsidR="00226936" w:rsidRPr="003037A6">
        <w:rPr>
          <w:rFonts w:ascii="Calibri" w:hAnsi="Calibri" w:cs="Calibri"/>
          <w:sz w:val="22"/>
          <w:szCs w:val="22"/>
        </w:rPr>
        <w:tab/>
      </w:r>
    </w:p>
    <w:p w:rsidR="00E24827" w:rsidRPr="003037A6" w:rsidRDefault="00E24827" w:rsidP="00FE6283">
      <w:pPr>
        <w:jc w:val="both"/>
        <w:rPr>
          <w:rFonts w:ascii="Calibri" w:hAnsi="Calibri" w:cs="Calibri"/>
          <w:sz w:val="22"/>
          <w:szCs w:val="22"/>
        </w:rPr>
      </w:pPr>
    </w:p>
    <w:p w:rsidR="00CF6315" w:rsidRDefault="00224301" w:rsidP="00F30AF2">
      <w:pPr>
        <w:rPr>
          <w:rFonts w:ascii="Calibri" w:hAnsi="Calibri" w:cs="Calibri"/>
          <w:sz w:val="22"/>
          <w:szCs w:val="22"/>
        </w:rPr>
      </w:pPr>
      <w:r>
        <w:rPr>
          <w:rFonts w:ascii="Calibri" w:hAnsi="Calibri" w:cs="Calibri"/>
          <w:sz w:val="22"/>
          <w:szCs w:val="22"/>
        </w:rPr>
        <w:t xml:space="preserve">The Finance Officer </w:t>
      </w:r>
      <w:r w:rsidR="00CF6315">
        <w:rPr>
          <w:rFonts w:ascii="Calibri" w:hAnsi="Calibri" w:cs="Calibri"/>
          <w:sz w:val="22"/>
          <w:szCs w:val="22"/>
        </w:rPr>
        <w:t>reports to the Financial Controller</w:t>
      </w:r>
      <w:r w:rsidR="00415A36">
        <w:rPr>
          <w:rFonts w:ascii="Calibri" w:hAnsi="Calibri" w:cs="Calibri"/>
          <w:sz w:val="22"/>
          <w:szCs w:val="22"/>
        </w:rPr>
        <w:t xml:space="preserve"> </w:t>
      </w:r>
      <w:r w:rsidR="00CD2FC4">
        <w:rPr>
          <w:rFonts w:ascii="Calibri" w:hAnsi="Calibri" w:cs="Calibri"/>
          <w:sz w:val="22"/>
          <w:szCs w:val="22"/>
        </w:rPr>
        <w:t>and is responsible for en</w:t>
      </w:r>
      <w:r w:rsidR="00415A36">
        <w:rPr>
          <w:rFonts w:ascii="Calibri" w:hAnsi="Calibri" w:cs="Calibri"/>
          <w:sz w:val="22"/>
          <w:szCs w:val="22"/>
        </w:rPr>
        <w:t>suring that invoices both internal (e.g. students, fellows and college staff) and external (conference) are processed promptly</w:t>
      </w:r>
      <w:r w:rsidR="00C84B21">
        <w:rPr>
          <w:rFonts w:ascii="Calibri" w:hAnsi="Calibri" w:cs="Calibri"/>
          <w:sz w:val="22"/>
          <w:szCs w:val="22"/>
        </w:rPr>
        <w:t xml:space="preserve">. </w:t>
      </w:r>
      <w:r w:rsidR="00CF6315">
        <w:rPr>
          <w:rFonts w:ascii="Calibri" w:hAnsi="Calibri" w:cs="Calibri"/>
          <w:sz w:val="22"/>
          <w:szCs w:val="22"/>
        </w:rPr>
        <w:t xml:space="preserve">The post holder will monitor and report monthly on conference income highlighting variances from both budget and previous year’s income. </w:t>
      </w:r>
    </w:p>
    <w:p w:rsidR="00251040" w:rsidRDefault="00C84B21" w:rsidP="00F30AF2">
      <w:pPr>
        <w:rPr>
          <w:rFonts w:ascii="Calibri" w:hAnsi="Calibri" w:cs="Calibri"/>
          <w:sz w:val="22"/>
          <w:szCs w:val="22"/>
        </w:rPr>
      </w:pPr>
      <w:r>
        <w:rPr>
          <w:rFonts w:ascii="Calibri" w:hAnsi="Calibri" w:cs="Calibri"/>
          <w:sz w:val="22"/>
          <w:szCs w:val="22"/>
        </w:rPr>
        <w:t>Th</w:t>
      </w:r>
      <w:r w:rsidR="00224301">
        <w:rPr>
          <w:rFonts w:ascii="Calibri" w:hAnsi="Calibri" w:cs="Calibri"/>
          <w:sz w:val="22"/>
          <w:szCs w:val="22"/>
        </w:rPr>
        <w:t>e</w:t>
      </w:r>
      <w:r>
        <w:rPr>
          <w:rFonts w:ascii="Calibri" w:hAnsi="Calibri" w:cs="Calibri"/>
          <w:sz w:val="22"/>
          <w:szCs w:val="22"/>
        </w:rPr>
        <w:t xml:space="preserve"> post holder</w:t>
      </w:r>
      <w:r w:rsidR="00224301">
        <w:rPr>
          <w:rFonts w:ascii="Calibri" w:hAnsi="Calibri" w:cs="Calibri"/>
          <w:sz w:val="22"/>
          <w:szCs w:val="22"/>
        </w:rPr>
        <w:t xml:space="preserve"> will provide support to the Assistant Accountant in dealing with Debt Management and University Fee queries. </w:t>
      </w:r>
    </w:p>
    <w:p w:rsidR="00CF6315" w:rsidRDefault="00CD2FC4" w:rsidP="00F30AF2">
      <w:pPr>
        <w:rPr>
          <w:rFonts w:ascii="Calibri" w:hAnsi="Calibri" w:cs="Calibri"/>
        </w:rPr>
      </w:pPr>
      <w:r>
        <w:rPr>
          <w:rFonts w:ascii="Calibri" w:hAnsi="Calibri" w:cs="Calibri"/>
          <w:sz w:val="22"/>
          <w:szCs w:val="22"/>
        </w:rPr>
        <w:t xml:space="preserve">The Finance </w:t>
      </w:r>
      <w:r w:rsidR="00E41D3B">
        <w:rPr>
          <w:rFonts w:ascii="Calibri" w:hAnsi="Calibri" w:cs="Calibri"/>
          <w:sz w:val="22"/>
          <w:szCs w:val="22"/>
        </w:rPr>
        <w:t>O</w:t>
      </w:r>
      <w:r>
        <w:rPr>
          <w:rFonts w:ascii="Calibri" w:hAnsi="Calibri" w:cs="Calibri"/>
          <w:sz w:val="22"/>
          <w:szCs w:val="22"/>
        </w:rPr>
        <w:t>fficer</w:t>
      </w:r>
      <w:r w:rsidR="00E41D3B">
        <w:rPr>
          <w:rFonts w:ascii="Calibri" w:hAnsi="Calibri" w:cs="Calibri"/>
          <w:sz w:val="22"/>
          <w:szCs w:val="22"/>
        </w:rPr>
        <w:t xml:space="preserve"> </w:t>
      </w:r>
      <w:r w:rsidR="00F30AF2">
        <w:rPr>
          <w:rFonts w:ascii="Calibri" w:hAnsi="Calibri" w:cs="Calibri"/>
        </w:rPr>
        <w:t>works with the HR Officer to ensure that the payroll management company receive accurate and timely information required to run the payroll and reconciles all payroll control accounts</w:t>
      </w:r>
    </w:p>
    <w:p w:rsidR="00F30AF2" w:rsidRDefault="00F30AF2" w:rsidP="00FE6283">
      <w:pPr>
        <w:jc w:val="both"/>
        <w:rPr>
          <w:rFonts w:ascii="Calibri" w:hAnsi="Calibri" w:cs="Calibri"/>
          <w:b/>
          <w:sz w:val="22"/>
          <w:szCs w:val="22"/>
        </w:rPr>
      </w:pPr>
    </w:p>
    <w:p w:rsidR="00E24827" w:rsidRPr="003037A6" w:rsidRDefault="00226936" w:rsidP="00FE6283">
      <w:pPr>
        <w:jc w:val="both"/>
        <w:rPr>
          <w:rFonts w:ascii="Calibri" w:hAnsi="Calibri" w:cs="Calibri"/>
          <w:sz w:val="22"/>
          <w:szCs w:val="22"/>
        </w:rPr>
      </w:pPr>
      <w:r w:rsidRPr="003037A6">
        <w:rPr>
          <w:rFonts w:ascii="Calibri" w:hAnsi="Calibri" w:cs="Calibri"/>
          <w:b/>
          <w:sz w:val="22"/>
          <w:szCs w:val="22"/>
        </w:rPr>
        <w:t>Key relationships</w:t>
      </w:r>
      <w:r w:rsidRPr="003037A6">
        <w:rPr>
          <w:rFonts w:ascii="Calibri" w:hAnsi="Calibri" w:cs="Calibri"/>
          <w:sz w:val="22"/>
          <w:szCs w:val="22"/>
        </w:rPr>
        <w:t>:</w:t>
      </w:r>
      <w:r w:rsidRPr="003037A6">
        <w:rPr>
          <w:rFonts w:ascii="Calibri" w:hAnsi="Calibri" w:cs="Calibri"/>
          <w:sz w:val="22"/>
          <w:szCs w:val="22"/>
        </w:rPr>
        <w:tab/>
      </w:r>
    </w:p>
    <w:p w:rsidR="00E24827" w:rsidRPr="003037A6" w:rsidRDefault="00E24827" w:rsidP="00FE6283">
      <w:pPr>
        <w:jc w:val="both"/>
        <w:rPr>
          <w:rFonts w:ascii="Calibri" w:hAnsi="Calibri" w:cs="Calibri"/>
          <w:sz w:val="22"/>
          <w:szCs w:val="22"/>
        </w:rPr>
      </w:pPr>
    </w:p>
    <w:p w:rsidR="00732374" w:rsidRPr="003037A6" w:rsidRDefault="00555C58" w:rsidP="00FE6283">
      <w:pPr>
        <w:jc w:val="both"/>
        <w:rPr>
          <w:rFonts w:ascii="Calibri" w:hAnsi="Calibri" w:cs="Calibri"/>
          <w:sz w:val="22"/>
          <w:szCs w:val="22"/>
        </w:rPr>
      </w:pPr>
      <w:proofErr w:type="gramStart"/>
      <w:r>
        <w:rPr>
          <w:rFonts w:ascii="Calibri" w:hAnsi="Calibri" w:cs="Calibri"/>
          <w:sz w:val="22"/>
          <w:szCs w:val="22"/>
        </w:rPr>
        <w:t xml:space="preserve">Students, </w:t>
      </w:r>
      <w:r w:rsidR="00224301">
        <w:rPr>
          <w:rFonts w:ascii="Calibri" w:hAnsi="Calibri" w:cs="Calibri"/>
          <w:sz w:val="22"/>
          <w:szCs w:val="22"/>
        </w:rPr>
        <w:t xml:space="preserve">Conference Customers, </w:t>
      </w:r>
      <w:r>
        <w:rPr>
          <w:rFonts w:ascii="Calibri" w:hAnsi="Calibri" w:cs="Calibri"/>
          <w:sz w:val="22"/>
          <w:szCs w:val="22"/>
        </w:rPr>
        <w:t>Fellows</w:t>
      </w:r>
      <w:r w:rsidR="00B464D4">
        <w:rPr>
          <w:rFonts w:ascii="Calibri" w:hAnsi="Calibri" w:cs="Calibri"/>
          <w:sz w:val="22"/>
          <w:szCs w:val="22"/>
        </w:rPr>
        <w:t>,</w:t>
      </w:r>
      <w:r>
        <w:rPr>
          <w:rFonts w:ascii="Calibri" w:hAnsi="Calibri" w:cs="Calibri"/>
          <w:sz w:val="22"/>
          <w:szCs w:val="22"/>
        </w:rPr>
        <w:t xml:space="preserve"> C</w:t>
      </w:r>
      <w:r w:rsidR="00226936" w:rsidRPr="003037A6">
        <w:rPr>
          <w:rFonts w:ascii="Calibri" w:hAnsi="Calibri" w:cs="Calibri"/>
          <w:sz w:val="22"/>
          <w:szCs w:val="22"/>
        </w:rPr>
        <w:t>ollege Staff</w:t>
      </w:r>
      <w:r w:rsidR="00B464D4">
        <w:rPr>
          <w:rFonts w:ascii="Calibri" w:hAnsi="Calibri" w:cs="Calibri"/>
          <w:sz w:val="22"/>
          <w:szCs w:val="22"/>
        </w:rPr>
        <w:t>, HR Officer and Payroll Management Company.</w:t>
      </w:r>
      <w:proofErr w:type="gramEnd"/>
    </w:p>
    <w:p w:rsidR="00226936" w:rsidRPr="003037A6" w:rsidRDefault="00226936" w:rsidP="00FE6283">
      <w:pPr>
        <w:jc w:val="both"/>
        <w:rPr>
          <w:rFonts w:ascii="Calibri" w:hAnsi="Calibri" w:cs="Calibri"/>
          <w:sz w:val="22"/>
          <w:szCs w:val="22"/>
        </w:rPr>
      </w:pPr>
    </w:p>
    <w:p w:rsidR="00226936" w:rsidRPr="003037A6" w:rsidRDefault="00226936" w:rsidP="00FE6283">
      <w:pPr>
        <w:jc w:val="both"/>
        <w:rPr>
          <w:rFonts w:ascii="Calibri" w:hAnsi="Calibri" w:cs="Calibri"/>
          <w:sz w:val="22"/>
          <w:szCs w:val="22"/>
        </w:rPr>
      </w:pPr>
      <w:r w:rsidRPr="003037A6">
        <w:rPr>
          <w:rFonts w:ascii="Calibri" w:hAnsi="Calibri" w:cs="Calibri"/>
          <w:b/>
          <w:sz w:val="22"/>
          <w:szCs w:val="22"/>
        </w:rPr>
        <w:t>Key responsibilities</w:t>
      </w:r>
      <w:r w:rsidRPr="003037A6">
        <w:rPr>
          <w:rFonts w:ascii="Calibri" w:hAnsi="Calibri" w:cs="Calibri"/>
          <w:sz w:val="22"/>
          <w:szCs w:val="22"/>
        </w:rPr>
        <w:t>:</w:t>
      </w:r>
    </w:p>
    <w:p w:rsidR="00226936" w:rsidRPr="003037A6" w:rsidRDefault="00226936" w:rsidP="00FE6283">
      <w:pPr>
        <w:jc w:val="both"/>
        <w:rPr>
          <w:rFonts w:ascii="Calibri" w:hAnsi="Calibri" w:cs="Calibri"/>
          <w:sz w:val="22"/>
          <w:szCs w:val="22"/>
        </w:rPr>
      </w:pPr>
    </w:p>
    <w:p w:rsidR="00544D3E" w:rsidRPr="003037A6" w:rsidRDefault="00544D3E" w:rsidP="00FE6283">
      <w:pPr>
        <w:jc w:val="both"/>
        <w:rPr>
          <w:rFonts w:ascii="Calibri" w:hAnsi="Calibri" w:cs="Calibri"/>
          <w:sz w:val="22"/>
          <w:szCs w:val="22"/>
        </w:rPr>
      </w:pPr>
      <w:r w:rsidRPr="003037A6">
        <w:rPr>
          <w:rFonts w:ascii="Calibri" w:hAnsi="Calibri" w:cs="Calibri"/>
          <w:sz w:val="22"/>
          <w:szCs w:val="22"/>
        </w:rPr>
        <w:t xml:space="preserve">Reporting appropriately to the </w:t>
      </w:r>
      <w:r w:rsidR="00555C58">
        <w:rPr>
          <w:rFonts w:ascii="Calibri" w:hAnsi="Calibri" w:cs="Calibri"/>
          <w:sz w:val="22"/>
          <w:szCs w:val="22"/>
        </w:rPr>
        <w:t>Financial Controller</w:t>
      </w:r>
      <w:r w:rsidRPr="003037A6">
        <w:rPr>
          <w:rFonts w:ascii="Calibri" w:hAnsi="Calibri" w:cs="Calibri"/>
          <w:sz w:val="22"/>
          <w:szCs w:val="22"/>
        </w:rPr>
        <w:t>, the post</w:t>
      </w:r>
      <w:r w:rsidR="0038217D" w:rsidRPr="003037A6">
        <w:rPr>
          <w:rFonts w:ascii="Calibri" w:hAnsi="Calibri" w:cs="Calibri"/>
          <w:sz w:val="22"/>
          <w:szCs w:val="22"/>
        </w:rPr>
        <w:t>-</w:t>
      </w:r>
      <w:r w:rsidRPr="003037A6">
        <w:rPr>
          <w:rFonts w:ascii="Calibri" w:hAnsi="Calibri" w:cs="Calibri"/>
          <w:sz w:val="22"/>
          <w:szCs w:val="22"/>
        </w:rPr>
        <w:t>holder will:</w:t>
      </w:r>
    </w:p>
    <w:p w:rsidR="00544D3E" w:rsidRPr="003037A6" w:rsidRDefault="00544D3E" w:rsidP="00FE6283">
      <w:pPr>
        <w:jc w:val="both"/>
        <w:rPr>
          <w:rFonts w:ascii="Calibri" w:hAnsi="Calibri" w:cs="Calibri"/>
          <w:sz w:val="22"/>
          <w:szCs w:val="22"/>
        </w:rPr>
      </w:pPr>
    </w:p>
    <w:p w:rsidR="00E36C4D" w:rsidRPr="003037A6" w:rsidRDefault="00555C58" w:rsidP="00FE6283">
      <w:pPr>
        <w:numPr>
          <w:ilvl w:val="0"/>
          <w:numId w:val="12"/>
        </w:numPr>
        <w:jc w:val="both"/>
        <w:rPr>
          <w:rFonts w:ascii="Calibri" w:hAnsi="Calibri" w:cs="Calibri"/>
          <w:sz w:val="22"/>
          <w:szCs w:val="22"/>
        </w:rPr>
      </w:pPr>
      <w:r>
        <w:rPr>
          <w:rFonts w:ascii="Calibri" w:hAnsi="Calibri" w:cs="Calibri"/>
          <w:sz w:val="22"/>
          <w:szCs w:val="22"/>
        </w:rPr>
        <w:t xml:space="preserve">Be responsible for the </w:t>
      </w:r>
      <w:r w:rsidR="00CD2FC4">
        <w:rPr>
          <w:rFonts w:ascii="Calibri" w:hAnsi="Calibri" w:cs="Calibri"/>
          <w:sz w:val="22"/>
          <w:szCs w:val="22"/>
        </w:rPr>
        <w:t xml:space="preserve">maintaining accurate </w:t>
      </w:r>
      <w:r>
        <w:rPr>
          <w:rFonts w:ascii="Calibri" w:hAnsi="Calibri" w:cs="Calibri"/>
          <w:sz w:val="22"/>
          <w:szCs w:val="22"/>
        </w:rPr>
        <w:t xml:space="preserve">cash </w:t>
      </w:r>
      <w:r w:rsidR="00CD2FC4">
        <w:rPr>
          <w:rFonts w:ascii="Calibri" w:hAnsi="Calibri" w:cs="Calibri"/>
          <w:sz w:val="22"/>
          <w:szCs w:val="22"/>
        </w:rPr>
        <w:t>records</w:t>
      </w:r>
      <w:r>
        <w:rPr>
          <w:rFonts w:ascii="Calibri" w:hAnsi="Calibri" w:cs="Calibri"/>
          <w:sz w:val="22"/>
          <w:szCs w:val="22"/>
        </w:rPr>
        <w:t xml:space="preserve"> of the College</w:t>
      </w:r>
      <w:r w:rsidR="00CD2FC4">
        <w:rPr>
          <w:rFonts w:ascii="Calibri" w:hAnsi="Calibri" w:cs="Calibri"/>
          <w:sz w:val="22"/>
          <w:szCs w:val="22"/>
        </w:rPr>
        <w:t xml:space="preserve"> including</w:t>
      </w:r>
      <w:r>
        <w:rPr>
          <w:rFonts w:ascii="Calibri" w:hAnsi="Calibri" w:cs="Calibri"/>
          <w:sz w:val="22"/>
          <w:szCs w:val="22"/>
        </w:rPr>
        <w:t xml:space="preserve"> </w:t>
      </w:r>
      <w:r w:rsidR="00314B5F">
        <w:rPr>
          <w:rFonts w:ascii="Calibri" w:hAnsi="Calibri" w:cs="Calibri"/>
          <w:sz w:val="22"/>
          <w:szCs w:val="22"/>
        </w:rPr>
        <w:t xml:space="preserve">dealing with </w:t>
      </w:r>
      <w:r>
        <w:rPr>
          <w:rFonts w:ascii="Calibri" w:hAnsi="Calibri" w:cs="Calibri"/>
          <w:sz w:val="22"/>
          <w:szCs w:val="22"/>
        </w:rPr>
        <w:t>payments</w:t>
      </w:r>
      <w:r w:rsidR="00314B5F">
        <w:rPr>
          <w:rFonts w:ascii="Calibri" w:hAnsi="Calibri" w:cs="Calibri"/>
          <w:sz w:val="22"/>
          <w:szCs w:val="22"/>
        </w:rPr>
        <w:t xml:space="preserve"> from students and others,</w:t>
      </w:r>
      <w:r>
        <w:rPr>
          <w:rFonts w:ascii="Calibri" w:hAnsi="Calibri" w:cs="Calibri"/>
          <w:sz w:val="22"/>
          <w:szCs w:val="22"/>
        </w:rPr>
        <w:t xml:space="preserve"> reconciling </w:t>
      </w:r>
      <w:r w:rsidR="002D028E">
        <w:rPr>
          <w:rFonts w:ascii="Calibri" w:hAnsi="Calibri" w:cs="Calibri"/>
          <w:sz w:val="22"/>
          <w:szCs w:val="22"/>
        </w:rPr>
        <w:t xml:space="preserve">the College’s </w:t>
      </w:r>
      <w:r w:rsidR="00314B5F">
        <w:rPr>
          <w:rFonts w:ascii="Calibri" w:hAnsi="Calibri" w:cs="Calibri"/>
          <w:sz w:val="22"/>
          <w:szCs w:val="22"/>
        </w:rPr>
        <w:t>bank accounts and other cash related tasks</w:t>
      </w:r>
    </w:p>
    <w:p w:rsidR="00251040" w:rsidRDefault="00555C58" w:rsidP="00FE6283">
      <w:pPr>
        <w:numPr>
          <w:ilvl w:val="0"/>
          <w:numId w:val="12"/>
        </w:numPr>
        <w:jc w:val="both"/>
        <w:rPr>
          <w:rFonts w:ascii="Calibri" w:hAnsi="Calibri" w:cs="Calibri"/>
          <w:sz w:val="22"/>
          <w:szCs w:val="22"/>
        </w:rPr>
      </w:pPr>
      <w:r w:rsidRPr="00251040">
        <w:rPr>
          <w:rFonts w:ascii="Calibri" w:hAnsi="Calibri" w:cs="Calibri"/>
          <w:sz w:val="22"/>
          <w:szCs w:val="22"/>
        </w:rPr>
        <w:t>Process invoices generated by the College Conference business and Accommodation team.</w:t>
      </w:r>
      <w:r w:rsidR="002D028E" w:rsidRPr="00251040">
        <w:rPr>
          <w:rFonts w:ascii="Calibri" w:hAnsi="Calibri" w:cs="Calibri"/>
          <w:sz w:val="22"/>
          <w:szCs w:val="22"/>
        </w:rPr>
        <w:t xml:space="preserve"> </w:t>
      </w:r>
    </w:p>
    <w:p w:rsidR="00514651" w:rsidRPr="00251040" w:rsidRDefault="00555C58" w:rsidP="00FE6283">
      <w:pPr>
        <w:numPr>
          <w:ilvl w:val="0"/>
          <w:numId w:val="12"/>
        </w:numPr>
        <w:jc w:val="both"/>
        <w:rPr>
          <w:rFonts w:ascii="Calibri" w:hAnsi="Calibri" w:cs="Calibri"/>
          <w:sz w:val="22"/>
          <w:szCs w:val="22"/>
        </w:rPr>
      </w:pPr>
      <w:r w:rsidRPr="00251040">
        <w:rPr>
          <w:rFonts w:ascii="Calibri" w:hAnsi="Calibri" w:cs="Calibri"/>
          <w:sz w:val="22"/>
          <w:szCs w:val="22"/>
        </w:rPr>
        <w:t>Process invoices for the Colleges</w:t>
      </w:r>
      <w:r w:rsidR="00A65291" w:rsidRPr="00251040">
        <w:rPr>
          <w:rFonts w:ascii="Calibri" w:hAnsi="Calibri" w:cs="Calibri"/>
          <w:sz w:val="22"/>
          <w:szCs w:val="22"/>
        </w:rPr>
        <w:t>’</w:t>
      </w:r>
      <w:r w:rsidRPr="00251040">
        <w:rPr>
          <w:rFonts w:ascii="Calibri" w:hAnsi="Calibri" w:cs="Calibri"/>
          <w:sz w:val="22"/>
          <w:szCs w:val="22"/>
        </w:rPr>
        <w:t xml:space="preserve"> Students</w:t>
      </w:r>
      <w:r w:rsidR="002D028E" w:rsidRPr="00251040">
        <w:rPr>
          <w:rFonts w:ascii="Calibri" w:hAnsi="Calibri" w:cs="Calibri"/>
          <w:sz w:val="22"/>
          <w:szCs w:val="22"/>
        </w:rPr>
        <w:t>.  Be knowledgeable and able to question any issues with the Accommodation Office</w:t>
      </w:r>
    </w:p>
    <w:p w:rsidR="00514651" w:rsidRPr="00251040" w:rsidRDefault="00533023" w:rsidP="00251040">
      <w:pPr>
        <w:numPr>
          <w:ilvl w:val="0"/>
          <w:numId w:val="12"/>
        </w:numPr>
        <w:jc w:val="both"/>
        <w:rPr>
          <w:rFonts w:ascii="Calibri" w:hAnsi="Calibri" w:cs="Calibri"/>
          <w:sz w:val="22"/>
          <w:szCs w:val="22"/>
        </w:rPr>
      </w:pPr>
      <w:r>
        <w:rPr>
          <w:rFonts w:ascii="Calibri" w:hAnsi="Calibri" w:cs="Calibri"/>
          <w:sz w:val="22"/>
          <w:szCs w:val="22"/>
        </w:rPr>
        <w:t>Working with the HR Officer l</w:t>
      </w:r>
      <w:r w:rsidR="00555C58">
        <w:rPr>
          <w:rFonts w:ascii="Calibri" w:hAnsi="Calibri" w:cs="Calibri"/>
          <w:sz w:val="22"/>
          <w:szCs w:val="22"/>
        </w:rPr>
        <w:t>iaise with</w:t>
      </w:r>
      <w:r w:rsidR="00A65291">
        <w:rPr>
          <w:rFonts w:ascii="Calibri" w:hAnsi="Calibri" w:cs="Calibri"/>
          <w:sz w:val="22"/>
          <w:szCs w:val="22"/>
        </w:rPr>
        <w:t xml:space="preserve"> the</w:t>
      </w:r>
      <w:r w:rsidR="00555C58">
        <w:rPr>
          <w:rFonts w:ascii="Calibri" w:hAnsi="Calibri" w:cs="Calibri"/>
          <w:sz w:val="22"/>
          <w:szCs w:val="22"/>
        </w:rPr>
        <w:t xml:space="preserve"> Payroll Management Company to ensure </w:t>
      </w:r>
      <w:r>
        <w:rPr>
          <w:rFonts w:ascii="Calibri" w:hAnsi="Calibri" w:cs="Calibri"/>
          <w:sz w:val="22"/>
          <w:szCs w:val="22"/>
        </w:rPr>
        <w:t>that all data</w:t>
      </w:r>
      <w:r w:rsidR="00555C58">
        <w:rPr>
          <w:rFonts w:ascii="Calibri" w:hAnsi="Calibri" w:cs="Calibri"/>
          <w:sz w:val="22"/>
          <w:szCs w:val="22"/>
        </w:rPr>
        <w:t xml:space="preserve"> required for processing the payroll is delivered accurately and on time</w:t>
      </w:r>
    </w:p>
    <w:p w:rsidR="00BC7812" w:rsidRDefault="00BC7812" w:rsidP="00FE6283">
      <w:pPr>
        <w:numPr>
          <w:ilvl w:val="0"/>
          <w:numId w:val="12"/>
        </w:numPr>
        <w:jc w:val="both"/>
        <w:rPr>
          <w:rFonts w:ascii="Calibri" w:hAnsi="Calibri" w:cs="Calibri"/>
          <w:sz w:val="22"/>
          <w:szCs w:val="22"/>
        </w:rPr>
      </w:pPr>
      <w:r>
        <w:rPr>
          <w:rFonts w:ascii="Calibri" w:hAnsi="Calibri" w:cs="Calibri"/>
          <w:sz w:val="22"/>
          <w:szCs w:val="22"/>
        </w:rPr>
        <w:t>Manage all of the control accounts for payroll including Pension accounts</w:t>
      </w:r>
      <w:r w:rsidR="00B464D4">
        <w:rPr>
          <w:rFonts w:ascii="Calibri" w:hAnsi="Calibri" w:cs="Calibri"/>
          <w:sz w:val="22"/>
          <w:szCs w:val="22"/>
        </w:rPr>
        <w:t>, PAYE and NI</w:t>
      </w:r>
      <w:r>
        <w:rPr>
          <w:rFonts w:ascii="Calibri" w:hAnsi="Calibri" w:cs="Calibri"/>
          <w:sz w:val="22"/>
          <w:szCs w:val="22"/>
        </w:rPr>
        <w:t>. Ensure mandatory statutory payments to the HMRC</w:t>
      </w:r>
      <w:r w:rsidR="00B464D4">
        <w:rPr>
          <w:rFonts w:ascii="Calibri" w:hAnsi="Calibri" w:cs="Calibri"/>
          <w:sz w:val="22"/>
          <w:szCs w:val="22"/>
        </w:rPr>
        <w:t xml:space="preserve"> and Pensions</w:t>
      </w:r>
      <w:r>
        <w:rPr>
          <w:rFonts w:ascii="Calibri" w:hAnsi="Calibri" w:cs="Calibri"/>
          <w:sz w:val="22"/>
          <w:szCs w:val="22"/>
        </w:rPr>
        <w:t xml:space="preserve"> are adhered to as is the legal requirement.</w:t>
      </w:r>
    </w:p>
    <w:p w:rsidR="00533023" w:rsidRDefault="00533023" w:rsidP="00FE6283">
      <w:pPr>
        <w:numPr>
          <w:ilvl w:val="0"/>
          <w:numId w:val="12"/>
        </w:numPr>
        <w:jc w:val="both"/>
        <w:rPr>
          <w:rFonts w:ascii="Calibri" w:hAnsi="Calibri" w:cs="Calibri"/>
          <w:sz w:val="22"/>
          <w:szCs w:val="22"/>
        </w:rPr>
      </w:pPr>
      <w:r>
        <w:rPr>
          <w:rFonts w:ascii="Calibri" w:hAnsi="Calibri" w:cs="Calibri"/>
          <w:sz w:val="22"/>
          <w:szCs w:val="22"/>
        </w:rPr>
        <w:t xml:space="preserve">Gain knowledge of the University Fees to be able to field queries from Students and the University.  </w:t>
      </w:r>
    </w:p>
    <w:p w:rsidR="002B4CF4" w:rsidRPr="003037A6" w:rsidRDefault="00951925" w:rsidP="00FE6283">
      <w:pPr>
        <w:numPr>
          <w:ilvl w:val="0"/>
          <w:numId w:val="12"/>
        </w:numPr>
        <w:jc w:val="both"/>
        <w:rPr>
          <w:rFonts w:ascii="Calibri" w:hAnsi="Calibri" w:cs="Calibri"/>
          <w:sz w:val="22"/>
          <w:szCs w:val="22"/>
        </w:rPr>
      </w:pPr>
      <w:r w:rsidRPr="003037A6">
        <w:rPr>
          <w:rFonts w:ascii="Calibri" w:hAnsi="Calibri" w:cs="Calibri"/>
          <w:sz w:val="22"/>
          <w:szCs w:val="22"/>
        </w:rPr>
        <w:t>C</w:t>
      </w:r>
      <w:r w:rsidR="002B4CF4" w:rsidRPr="003037A6">
        <w:rPr>
          <w:rFonts w:ascii="Calibri" w:hAnsi="Calibri" w:cs="Calibri"/>
          <w:sz w:val="22"/>
          <w:szCs w:val="22"/>
        </w:rPr>
        <w:t xml:space="preserve">arry out such other reasonable duties as directed by the </w:t>
      </w:r>
      <w:r w:rsidR="00224301">
        <w:rPr>
          <w:rFonts w:ascii="Calibri" w:hAnsi="Calibri" w:cs="Calibri"/>
          <w:sz w:val="22"/>
          <w:szCs w:val="22"/>
        </w:rPr>
        <w:t>Financial Controller</w:t>
      </w:r>
      <w:r w:rsidRPr="003037A6">
        <w:rPr>
          <w:rFonts w:ascii="Calibri" w:hAnsi="Calibri" w:cs="Calibri"/>
          <w:sz w:val="22"/>
          <w:szCs w:val="22"/>
        </w:rPr>
        <w:t>.</w:t>
      </w:r>
    </w:p>
    <w:p w:rsidR="00226936" w:rsidRDefault="00226936" w:rsidP="00FE6283">
      <w:pPr>
        <w:ind w:left="709" w:hanging="709"/>
        <w:jc w:val="both"/>
        <w:rPr>
          <w:rFonts w:ascii="Calibri" w:hAnsi="Calibri" w:cs="Calibri"/>
          <w:sz w:val="22"/>
          <w:szCs w:val="22"/>
        </w:rPr>
      </w:pPr>
    </w:p>
    <w:p w:rsidR="00F30AF2" w:rsidRDefault="00F30AF2" w:rsidP="00FE6283">
      <w:pPr>
        <w:ind w:left="709" w:hanging="709"/>
        <w:jc w:val="both"/>
        <w:rPr>
          <w:rFonts w:ascii="Calibri" w:hAnsi="Calibri" w:cs="Calibri"/>
          <w:sz w:val="22"/>
          <w:szCs w:val="22"/>
        </w:rPr>
      </w:pPr>
    </w:p>
    <w:p w:rsidR="00226936" w:rsidRPr="003037A6" w:rsidRDefault="00226936" w:rsidP="00FE6283">
      <w:pPr>
        <w:jc w:val="both"/>
        <w:rPr>
          <w:rFonts w:ascii="Calibri" w:hAnsi="Calibri" w:cs="Calibri"/>
          <w:sz w:val="22"/>
          <w:szCs w:val="22"/>
        </w:rPr>
      </w:pPr>
      <w:r w:rsidRPr="003037A6">
        <w:rPr>
          <w:rFonts w:ascii="Calibri" w:hAnsi="Calibri" w:cs="Calibri"/>
          <w:b/>
          <w:sz w:val="22"/>
          <w:szCs w:val="22"/>
        </w:rPr>
        <w:lastRenderedPageBreak/>
        <w:t>Selection Criteria</w:t>
      </w:r>
      <w:r w:rsidRPr="003037A6">
        <w:rPr>
          <w:rFonts w:ascii="Calibri" w:hAnsi="Calibri" w:cs="Calibri"/>
          <w:sz w:val="22"/>
          <w:szCs w:val="22"/>
        </w:rPr>
        <w:t>:</w:t>
      </w:r>
    </w:p>
    <w:p w:rsidR="00226936" w:rsidRPr="003037A6" w:rsidRDefault="00226936" w:rsidP="00FE6283">
      <w:pPr>
        <w:jc w:val="both"/>
        <w:rPr>
          <w:rFonts w:ascii="Calibri" w:hAnsi="Calibri" w:cs="Calibri"/>
          <w:b/>
          <w:bCs/>
          <w:sz w:val="22"/>
          <w:szCs w:val="22"/>
        </w:rPr>
      </w:pPr>
    </w:p>
    <w:p w:rsidR="00F30AF2" w:rsidRDefault="00226936" w:rsidP="00FE6283">
      <w:pPr>
        <w:pStyle w:val="BodyText2"/>
        <w:ind w:left="2160" w:hanging="2160"/>
        <w:jc w:val="both"/>
        <w:rPr>
          <w:rFonts w:ascii="Calibri" w:hAnsi="Calibri" w:cs="Calibri"/>
          <w:sz w:val="22"/>
          <w:szCs w:val="22"/>
          <w:lang w:val="en-GB"/>
        </w:rPr>
      </w:pPr>
      <w:r w:rsidRPr="003037A6">
        <w:rPr>
          <w:rFonts w:ascii="Calibri" w:hAnsi="Calibri" w:cs="Calibri"/>
          <w:b/>
          <w:bCs/>
          <w:sz w:val="22"/>
          <w:szCs w:val="22"/>
        </w:rPr>
        <w:t>Previous Experience:</w:t>
      </w:r>
      <w:r w:rsidRPr="003037A6">
        <w:rPr>
          <w:rFonts w:ascii="Calibri" w:hAnsi="Calibri" w:cs="Calibri"/>
          <w:sz w:val="22"/>
          <w:szCs w:val="22"/>
        </w:rPr>
        <w:t xml:space="preserve"> </w:t>
      </w:r>
      <w:r w:rsidRPr="003037A6">
        <w:rPr>
          <w:rFonts w:ascii="Calibri" w:hAnsi="Calibri" w:cs="Calibri"/>
          <w:sz w:val="22"/>
          <w:szCs w:val="22"/>
        </w:rPr>
        <w:tab/>
      </w:r>
    </w:p>
    <w:p w:rsidR="00226936" w:rsidRPr="00F30AF2" w:rsidRDefault="00535F99" w:rsidP="00F30AF2">
      <w:pPr>
        <w:autoSpaceDE w:val="0"/>
        <w:autoSpaceDN w:val="0"/>
        <w:adjustRightInd w:val="0"/>
        <w:jc w:val="both"/>
        <w:rPr>
          <w:rFonts w:ascii="Calibri" w:hAnsi="Calibri" w:cs="Garamond"/>
          <w:color w:val="000000"/>
          <w:sz w:val="22"/>
          <w:szCs w:val="22"/>
        </w:rPr>
      </w:pPr>
      <w:r w:rsidRPr="00F30AF2">
        <w:rPr>
          <w:rFonts w:ascii="Calibri" w:hAnsi="Calibri" w:cs="Garamond"/>
          <w:color w:val="000000"/>
          <w:sz w:val="22"/>
          <w:szCs w:val="22"/>
        </w:rPr>
        <w:t xml:space="preserve">Previous Finance experience is </w:t>
      </w:r>
      <w:r w:rsidR="006A3005" w:rsidRPr="00F30AF2">
        <w:rPr>
          <w:rFonts w:ascii="Calibri" w:hAnsi="Calibri" w:cs="Garamond"/>
          <w:color w:val="000000"/>
          <w:sz w:val="22"/>
          <w:szCs w:val="22"/>
        </w:rPr>
        <w:t xml:space="preserve">essential </w:t>
      </w:r>
      <w:r w:rsidRPr="00F30AF2">
        <w:rPr>
          <w:rFonts w:ascii="Calibri" w:hAnsi="Calibri" w:cs="Garamond"/>
          <w:color w:val="000000"/>
          <w:sz w:val="22"/>
          <w:szCs w:val="22"/>
        </w:rPr>
        <w:t>including</w:t>
      </w:r>
      <w:r w:rsidR="00F30AF2">
        <w:rPr>
          <w:rFonts w:ascii="Calibri" w:hAnsi="Calibri" w:cs="Garamond"/>
          <w:color w:val="000000"/>
          <w:sz w:val="22"/>
          <w:szCs w:val="22"/>
        </w:rPr>
        <w:t xml:space="preserve"> data entry, </w:t>
      </w:r>
      <w:r w:rsidR="00251040" w:rsidRPr="00F30AF2">
        <w:rPr>
          <w:rFonts w:ascii="Calibri" w:hAnsi="Calibri" w:cs="Garamond"/>
          <w:color w:val="000000"/>
          <w:sz w:val="22"/>
          <w:szCs w:val="22"/>
        </w:rPr>
        <w:t xml:space="preserve">accounting </w:t>
      </w:r>
      <w:r w:rsidR="00F30AF2" w:rsidRPr="00F30AF2">
        <w:rPr>
          <w:rFonts w:ascii="Calibri" w:hAnsi="Calibri" w:cs="Garamond"/>
          <w:color w:val="000000"/>
          <w:sz w:val="22"/>
          <w:szCs w:val="22"/>
        </w:rPr>
        <w:t xml:space="preserve">reconciliations and other </w:t>
      </w:r>
      <w:r w:rsidRPr="00F30AF2">
        <w:rPr>
          <w:rFonts w:ascii="Calibri" w:hAnsi="Calibri" w:cs="Garamond"/>
          <w:color w:val="000000"/>
          <w:sz w:val="22"/>
          <w:szCs w:val="22"/>
        </w:rPr>
        <w:t>financial processes</w:t>
      </w:r>
      <w:r w:rsidR="00F30AF2">
        <w:rPr>
          <w:rFonts w:ascii="Calibri" w:hAnsi="Calibri" w:cs="Garamond"/>
          <w:color w:val="000000"/>
          <w:sz w:val="22"/>
          <w:szCs w:val="22"/>
        </w:rPr>
        <w:t xml:space="preserve"> relating either to cash, sales or purchase ledger</w:t>
      </w:r>
      <w:r w:rsidRPr="00F30AF2">
        <w:rPr>
          <w:rFonts w:ascii="Calibri" w:hAnsi="Calibri" w:cs="Garamond"/>
          <w:color w:val="000000"/>
          <w:sz w:val="22"/>
          <w:szCs w:val="22"/>
        </w:rPr>
        <w:t xml:space="preserve">.  </w:t>
      </w:r>
      <w:r w:rsidR="00251040" w:rsidRPr="00F30AF2">
        <w:rPr>
          <w:rFonts w:ascii="Calibri" w:hAnsi="Calibri" w:cs="Garamond"/>
          <w:color w:val="000000"/>
          <w:sz w:val="22"/>
          <w:szCs w:val="22"/>
        </w:rPr>
        <w:t>P</w:t>
      </w:r>
      <w:r w:rsidRPr="00F30AF2">
        <w:rPr>
          <w:rFonts w:ascii="Calibri" w:hAnsi="Calibri" w:cs="Garamond"/>
          <w:color w:val="000000"/>
          <w:sz w:val="22"/>
          <w:szCs w:val="22"/>
        </w:rPr>
        <w:t>ayroll experience is not a requirement.</w:t>
      </w:r>
      <w:r w:rsidR="006C2E0B" w:rsidRPr="00F30AF2">
        <w:rPr>
          <w:rFonts w:ascii="Calibri" w:hAnsi="Calibri" w:cs="Garamond"/>
          <w:color w:val="000000"/>
          <w:sz w:val="22"/>
          <w:szCs w:val="22"/>
        </w:rPr>
        <w:t xml:space="preserve"> </w:t>
      </w:r>
    </w:p>
    <w:p w:rsidR="00226936" w:rsidRPr="003037A6" w:rsidRDefault="00226936" w:rsidP="00FE6283">
      <w:pPr>
        <w:jc w:val="both"/>
        <w:rPr>
          <w:rFonts w:ascii="Calibri" w:hAnsi="Calibri" w:cs="Calibri"/>
          <w:sz w:val="22"/>
          <w:szCs w:val="22"/>
        </w:rPr>
      </w:pPr>
    </w:p>
    <w:p w:rsidR="00226936" w:rsidRPr="003037A6" w:rsidRDefault="00226936" w:rsidP="00FE6283">
      <w:pPr>
        <w:pStyle w:val="Heading3"/>
        <w:jc w:val="both"/>
        <w:rPr>
          <w:rFonts w:ascii="Calibri" w:hAnsi="Calibri" w:cs="Calibri"/>
          <w:b w:val="0"/>
          <w:sz w:val="22"/>
          <w:szCs w:val="22"/>
          <w:u w:val="none"/>
          <w:lang w:val="en-GB"/>
        </w:rPr>
      </w:pPr>
      <w:r w:rsidRPr="003037A6">
        <w:rPr>
          <w:rFonts w:ascii="Calibri" w:hAnsi="Calibri" w:cs="Calibri"/>
          <w:sz w:val="22"/>
          <w:szCs w:val="22"/>
          <w:u w:val="none"/>
        </w:rPr>
        <w:t>Essential Skills</w:t>
      </w:r>
      <w:r w:rsidR="00B46B28">
        <w:rPr>
          <w:rFonts w:ascii="Calibri" w:hAnsi="Calibri" w:cs="Calibri"/>
          <w:sz w:val="22"/>
          <w:szCs w:val="22"/>
          <w:u w:val="none"/>
          <w:lang w:val="en-GB"/>
        </w:rPr>
        <w:t xml:space="preserve"> and Qualities</w:t>
      </w:r>
      <w:r w:rsidRPr="003037A6">
        <w:rPr>
          <w:rFonts w:ascii="Calibri" w:hAnsi="Calibri" w:cs="Calibri"/>
          <w:b w:val="0"/>
          <w:sz w:val="22"/>
          <w:szCs w:val="22"/>
          <w:u w:val="none"/>
        </w:rPr>
        <w:t>:</w:t>
      </w:r>
    </w:p>
    <w:p w:rsidR="0038217D" w:rsidRPr="003037A6" w:rsidRDefault="0038217D" w:rsidP="00FE6283">
      <w:pPr>
        <w:jc w:val="both"/>
        <w:rPr>
          <w:rFonts w:ascii="Calibri" w:hAnsi="Calibri"/>
          <w:sz w:val="22"/>
          <w:szCs w:val="22"/>
          <w:lang w:eastAsia="en-US"/>
        </w:rPr>
      </w:pPr>
    </w:p>
    <w:p w:rsidR="00745816" w:rsidRPr="003037A6" w:rsidRDefault="00535F99" w:rsidP="00FE6283">
      <w:pPr>
        <w:pStyle w:val="BodyText"/>
        <w:numPr>
          <w:ilvl w:val="0"/>
          <w:numId w:val="9"/>
        </w:numPr>
        <w:jc w:val="both"/>
        <w:rPr>
          <w:rFonts w:ascii="Calibri" w:hAnsi="Calibri" w:cs="Calibri"/>
          <w:sz w:val="22"/>
          <w:szCs w:val="22"/>
        </w:rPr>
      </w:pPr>
      <w:r w:rsidRPr="003037A6">
        <w:rPr>
          <w:rFonts w:ascii="Calibri" w:hAnsi="Calibri" w:cs="Calibri"/>
          <w:sz w:val="22"/>
          <w:szCs w:val="22"/>
        </w:rPr>
        <w:t>Excellent customer service skills</w:t>
      </w:r>
      <w:r w:rsidR="00745816" w:rsidRPr="003037A6">
        <w:rPr>
          <w:rFonts w:ascii="Calibri" w:hAnsi="Calibri" w:cs="Calibri"/>
          <w:sz w:val="22"/>
          <w:szCs w:val="22"/>
        </w:rPr>
        <w:t xml:space="preserve">. </w:t>
      </w:r>
    </w:p>
    <w:p w:rsidR="00535F99" w:rsidRPr="006C2E0B" w:rsidRDefault="00535F99" w:rsidP="00FE6283">
      <w:pPr>
        <w:pStyle w:val="BodyText"/>
        <w:numPr>
          <w:ilvl w:val="0"/>
          <w:numId w:val="9"/>
        </w:numPr>
        <w:jc w:val="both"/>
        <w:rPr>
          <w:rFonts w:ascii="Calibri" w:hAnsi="Calibri" w:cs="Calibri"/>
          <w:sz w:val="22"/>
          <w:szCs w:val="22"/>
        </w:rPr>
      </w:pPr>
      <w:r>
        <w:rPr>
          <w:rFonts w:ascii="Calibri" w:hAnsi="Calibri" w:cs="Calibri"/>
          <w:sz w:val="22"/>
          <w:szCs w:val="22"/>
          <w:lang w:val="en-GB"/>
        </w:rPr>
        <w:t>Must be numerate and have a</w:t>
      </w:r>
      <w:r w:rsidR="00B464D4">
        <w:rPr>
          <w:rFonts w:ascii="Calibri" w:hAnsi="Calibri" w:cs="Calibri"/>
          <w:sz w:val="22"/>
          <w:szCs w:val="22"/>
          <w:lang w:val="en-GB"/>
        </w:rPr>
        <w:t>n</w:t>
      </w:r>
      <w:r w:rsidR="00BC7812">
        <w:rPr>
          <w:rFonts w:ascii="Calibri" w:hAnsi="Calibri" w:cs="Calibri"/>
          <w:sz w:val="22"/>
          <w:szCs w:val="22"/>
          <w:lang w:val="en-GB"/>
        </w:rPr>
        <w:t xml:space="preserve"> excellent</w:t>
      </w:r>
      <w:r>
        <w:rPr>
          <w:rFonts w:ascii="Calibri" w:hAnsi="Calibri" w:cs="Calibri"/>
          <w:sz w:val="22"/>
          <w:szCs w:val="22"/>
          <w:lang w:val="en-GB"/>
        </w:rPr>
        <w:t xml:space="preserve"> eye for detail.</w:t>
      </w:r>
    </w:p>
    <w:p w:rsidR="00251040" w:rsidRPr="00251040" w:rsidRDefault="006C2E0B" w:rsidP="00FE6283">
      <w:pPr>
        <w:pStyle w:val="BodyText"/>
        <w:numPr>
          <w:ilvl w:val="0"/>
          <w:numId w:val="9"/>
        </w:numPr>
        <w:jc w:val="both"/>
        <w:rPr>
          <w:rFonts w:ascii="Calibri" w:hAnsi="Calibri" w:cs="Calibri"/>
          <w:sz w:val="22"/>
          <w:szCs w:val="22"/>
        </w:rPr>
      </w:pPr>
      <w:r w:rsidRPr="00251040">
        <w:rPr>
          <w:rFonts w:ascii="Calibri" w:hAnsi="Calibri" w:cs="Calibri"/>
          <w:sz w:val="22"/>
          <w:szCs w:val="22"/>
          <w:lang w:val="en-GB"/>
        </w:rPr>
        <w:t>Must be good at organising and planning own workload</w:t>
      </w:r>
      <w:r w:rsidR="00B46B28" w:rsidRPr="00251040">
        <w:rPr>
          <w:rFonts w:ascii="Calibri" w:hAnsi="Calibri" w:cs="Calibri"/>
          <w:sz w:val="22"/>
          <w:szCs w:val="22"/>
          <w:lang w:val="en-GB"/>
        </w:rPr>
        <w:t>.</w:t>
      </w:r>
      <w:r w:rsidR="00B464D4" w:rsidRPr="00251040">
        <w:rPr>
          <w:rFonts w:ascii="Calibri" w:hAnsi="Calibri" w:cs="Calibri"/>
          <w:sz w:val="22"/>
          <w:szCs w:val="22"/>
          <w:lang w:val="en-GB"/>
        </w:rPr>
        <w:t xml:space="preserve"> </w:t>
      </w:r>
    </w:p>
    <w:p w:rsidR="00C25543" w:rsidRPr="00251040" w:rsidRDefault="00C25543" w:rsidP="00FE6283">
      <w:pPr>
        <w:pStyle w:val="BodyText"/>
        <w:numPr>
          <w:ilvl w:val="0"/>
          <w:numId w:val="9"/>
        </w:numPr>
        <w:jc w:val="both"/>
        <w:rPr>
          <w:rFonts w:ascii="Calibri" w:hAnsi="Calibri" w:cs="Calibri"/>
          <w:sz w:val="22"/>
          <w:szCs w:val="22"/>
        </w:rPr>
      </w:pPr>
      <w:r w:rsidRPr="00251040">
        <w:rPr>
          <w:rFonts w:ascii="Calibri" w:hAnsi="Calibri" w:cs="Calibri"/>
          <w:sz w:val="22"/>
          <w:szCs w:val="22"/>
        </w:rPr>
        <w:t>Mature at</w:t>
      </w:r>
      <w:r w:rsidR="00B35B7D" w:rsidRPr="00251040">
        <w:rPr>
          <w:rFonts w:ascii="Calibri" w:hAnsi="Calibri" w:cs="Calibri"/>
          <w:sz w:val="22"/>
          <w:szCs w:val="22"/>
        </w:rPr>
        <w:t>titude, trustworthy and discreet</w:t>
      </w:r>
      <w:r w:rsidRPr="00251040">
        <w:rPr>
          <w:rFonts w:ascii="Calibri" w:hAnsi="Calibri" w:cs="Calibri"/>
          <w:sz w:val="22"/>
          <w:szCs w:val="22"/>
        </w:rPr>
        <w:t xml:space="preserve"> to ensure confidentiality is maintained</w:t>
      </w:r>
      <w:r w:rsidRPr="00251040">
        <w:rPr>
          <w:rFonts w:ascii="Calibri" w:hAnsi="Calibri" w:cs="Calibri"/>
          <w:sz w:val="22"/>
          <w:szCs w:val="22"/>
          <w:lang w:val="en-GB"/>
        </w:rPr>
        <w:t xml:space="preserve"> at all times</w:t>
      </w:r>
      <w:r w:rsidRPr="00251040">
        <w:rPr>
          <w:rFonts w:ascii="Calibri" w:hAnsi="Calibri" w:cs="Calibri"/>
          <w:sz w:val="22"/>
          <w:szCs w:val="22"/>
        </w:rPr>
        <w:t>.</w:t>
      </w:r>
    </w:p>
    <w:p w:rsidR="00BC7812" w:rsidRPr="003037A6" w:rsidRDefault="00BC7812" w:rsidP="00FE6283">
      <w:pPr>
        <w:pStyle w:val="BodyText"/>
        <w:numPr>
          <w:ilvl w:val="0"/>
          <w:numId w:val="9"/>
        </w:numPr>
        <w:jc w:val="both"/>
        <w:rPr>
          <w:rFonts w:ascii="Calibri" w:hAnsi="Calibri" w:cs="Calibri"/>
          <w:sz w:val="22"/>
          <w:szCs w:val="22"/>
        </w:rPr>
      </w:pPr>
      <w:r>
        <w:rPr>
          <w:rFonts w:ascii="Calibri" w:hAnsi="Calibri" w:cs="Calibri"/>
          <w:sz w:val="22"/>
          <w:szCs w:val="22"/>
          <w:lang w:val="en-GB"/>
        </w:rPr>
        <w:t>Ability to review and critique own work and resolve problems.</w:t>
      </w:r>
    </w:p>
    <w:p w:rsidR="00745816" w:rsidRPr="003037A6" w:rsidRDefault="00745816" w:rsidP="00FE6283">
      <w:pPr>
        <w:pStyle w:val="BodyText"/>
        <w:numPr>
          <w:ilvl w:val="0"/>
          <w:numId w:val="9"/>
        </w:numPr>
        <w:jc w:val="both"/>
        <w:rPr>
          <w:rFonts w:ascii="Calibri" w:hAnsi="Calibri" w:cs="Calibri"/>
          <w:sz w:val="22"/>
          <w:szCs w:val="22"/>
        </w:rPr>
      </w:pPr>
      <w:r w:rsidRPr="003037A6">
        <w:rPr>
          <w:rFonts w:ascii="Calibri" w:hAnsi="Calibri" w:cs="Calibri"/>
          <w:sz w:val="22"/>
          <w:szCs w:val="22"/>
          <w:lang w:val="en-GB"/>
        </w:rPr>
        <w:t xml:space="preserve">Ability to </w:t>
      </w:r>
      <w:r w:rsidRPr="003037A6">
        <w:rPr>
          <w:rFonts w:ascii="Calibri" w:hAnsi="Calibri" w:cs="Calibri"/>
          <w:sz w:val="22"/>
          <w:szCs w:val="22"/>
        </w:rPr>
        <w:t xml:space="preserve">think and act with confidence. </w:t>
      </w:r>
    </w:p>
    <w:p w:rsidR="00B46B28" w:rsidRPr="00FE6283" w:rsidRDefault="00A65291" w:rsidP="00FE6283">
      <w:pPr>
        <w:pStyle w:val="BodyText"/>
        <w:numPr>
          <w:ilvl w:val="0"/>
          <w:numId w:val="9"/>
        </w:numPr>
        <w:jc w:val="both"/>
        <w:rPr>
          <w:rFonts w:ascii="Calibri" w:hAnsi="Calibri" w:cs="Calibri"/>
          <w:sz w:val="22"/>
          <w:szCs w:val="22"/>
        </w:rPr>
      </w:pPr>
      <w:r>
        <w:rPr>
          <w:rFonts w:ascii="Calibri" w:hAnsi="Calibri" w:cs="Calibri"/>
          <w:sz w:val="22"/>
          <w:szCs w:val="22"/>
          <w:lang w:val="en-GB"/>
        </w:rPr>
        <w:t xml:space="preserve">Good interpersonal </w:t>
      </w:r>
      <w:r w:rsidR="00B46B28">
        <w:rPr>
          <w:rFonts w:ascii="Calibri" w:hAnsi="Calibri" w:cs="Calibri"/>
          <w:sz w:val="22"/>
          <w:szCs w:val="22"/>
          <w:lang w:val="en-GB"/>
        </w:rPr>
        <w:t xml:space="preserve">and communication </w:t>
      </w:r>
      <w:r>
        <w:rPr>
          <w:rFonts w:ascii="Calibri" w:hAnsi="Calibri" w:cs="Calibri"/>
          <w:sz w:val="22"/>
          <w:szCs w:val="22"/>
          <w:lang w:val="en-GB"/>
        </w:rPr>
        <w:t>skills</w:t>
      </w:r>
      <w:r w:rsidR="00B46B28">
        <w:rPr>
          <w:rFonts w:ascii="Calibri" w:hAnsi="Calibri" w:cs="Calibri"/>
          <w:sz w:val="22"/>
          <w:szCs w:val="22"/>
          <w:lang w:val="en-GB"/>
        </w:rPr>
        <w:t>.</w:t>
      </w:r>
      <w:r>
        <w:rPr>
          <w:rFonts w:ascii="Calibri" w:hAnsi="Calibri" w:cs="Calibri"/>
          <w:sz w:val="22"/>
          <w:szCs w:val="22"/>
          <w:lang w:val="en-GB"/>
        </w:rPr>
        <w:t xml:space="preserve"> </w:t>
      </w:r>
    </w:p>
    <w:p w:rsidR="00745816" w:rsidRPr="003037A6" w:rsidRDefault="00B46B28" w:rsidP="00FE6283">
      <w:pPr>
        <w:pStyle w:val="BodyText"/>
        <w:numPr>
          <w:ilvl w:val="0"/>
          <w:numId w:val="9"/>
        </w:numPr>
        <w:jc w:val="both"/>
        <w:rPr>
          <w:rFonts w:ascii="Calibri" w:hAnsi="Calibri" w:cs="Calibri"/>
          <w:sz w:val="22"/>
          <w:szCs w:val="22"/>
        </w:rPr>
      </w:pPr>
      <w:r>
        <w:rPr>
          <w:rFonts w:ascii="Calibri" w:hAnsi="Calibri" w:cs="Calibri"/>
          <w:sz w:val="22"/>
          <w:szCs w:val="22"/>
          <w:lang w:val="en-GB"/>
        </w:rPr>
        <w:t>Ability to work well in a team.</w:t>
      </w:r>
    </w:p>
    <w:p w:rsidR="00226936" w:rsidRDefault="00226936" w:rsidP="00FE6283">
      <w:pPr>
        <w:pStyle w:val="BodyText"/>
        <w:jc w:val="both"/>
        <w:rPr>
          <w:rFonts w:ascii="Calibri" w:hAnsi="Calibri" w:cs="Calibri"/>
          <w:b/>
          <w:bCs/>
          <w:sz w:val="22"/>
          <w:szCs w:val="22"/>
          <w:lang w:val="en-GB"/>
        </w:rPr>
      </w:pPr>
    </w:p>
    <w:p w:rsidR="00226936" w:rsidRPr="003037A6" w:rsidRDefault="00226936" w:rsidP="00FE6283">
      <w:pPr>
        <w:pStyle w:val="BodyText"/>
        <w:jc w:val="both"/>
        <w:rPr>
          <w:rFonts w:ascii="Calibri" w:hAnsi="Calibri" w:cs="Calibri"/>
          <w:bCs/>
          <w:sz w:val="22"/>
          <w:szCs w:val="22"/>
          <w:lang w:val="en-GB"/>
        </w:rPr>
      </w:pPr>
      <w:r w:rsidRPr="003037A6">
        <w:rPr>
          <w:rFonts w:ascii="Calibri" w:hAnsi="Calibri" w:cs="Calibri"/>
          <w:b/>
          <w:bCs/>
          <w:sz w:val="22"/>
          <w:szCs w:val="22"/>
        </w:rPr>
        <w:t>Terms and Conditions</w:t>
      </w:r>
      <w:r w:rsidRPr="003037A6">
        <w:rPr>
          <w:rFonts w:ascii="Calibri" w:hAnsi="Calibri" w:cs="Calibri"/>
          <w:bCs/>
          <w:sz w:val="22"/>
          <w:szCs w:val="22"/>
        </w:rPr>
        <w:t>:</w:t>
      </w:r>
    </w:p>
    <w:p w:rsidR="0038217D" w:rsidRPr="003037A6" w:rsidRDefault="0038217D" w:rsidP="00FE6283">
      <w:pPr>
        <w:pStyle w:val="BodyText"/>
        <w:jc w:val="both"/>
        <w:rPr>
          <w:rFonts w:ascii="Calibri" w:hAnsi="Calibri" w:cs="Calibri"/>
          <w:bCs/>
          <w:sz w:val="22"/>
          <w:szCs w:val="22"/>
          <w:lang w:val="en-GB"/>
        </w:rPr>
      </w:pPr>
    </w:p>
    <w:p w:rsidR="00226936" w:rsidRPr="003037A6" w:rsidRDefault="00226936" w:rsidP="00FE6283">
      <w:pPr>
        <w:pStyle w:val="BodyText"/>
        <w:numPr>
          <w:ilvl w:val="0"/>
          <w:numId w:val="10"/>
        </w:numPr>
        <w:jc w:val="both"/>
        <w:rPr>
          <w:rFonts w:ascii="Calibri" w:hAnsi="Calibri" w:cs="Calibri"/>
          <w:b/>
          <w:bCs/>
          <w:sz w:val="22"/>
          <w:szCs w:val="22"/>
          <w:u w:val="single"/>
        </w:rPr>
      </w:pPr>
      <w:r w:rsidRPr="003037A6">
        <w:rPr>
          <w:rFonts w:ascii="Calibri" w:hAnsi="Calibri" w:cs="Calibri"/>
          <w:sz w:val="22"/>
          <w:szCs w:val="22"/>
        </w:rPr>
        <w:t xml:space="preserve">Salary </w:t>
      </w:r>
      <w:r w:rsidR="00CD2FC4">
        <w:rPr>
          <w:rFonts w:ascii="Calibri" w:hAnsi="Calibri" w:cs="Calibri"/>
          <w:sz w:val="22"/>
          <w:szCs w:val="22"/>
          <w:lang w:val="en-GB"/>
        </w:rPr>
        <w:t xml:space="preserve">to </w:t>
      </w:r>
      <w:r w:rsidRPr="003037A6">
        <w:rPr>
          <w:rFonts w:ascii="Calibri" w:hAnsi="Calibri" w:cs="Calibri"/>
          <w:sz w:val="22"/>
          <w:szCs w:val="22"/>
        </w:rPr>
        <w:t>£</w:t>
      </w:r>
      <w:r w:rsidR="00CD2FC4">
        <w:rPr>
          <w:rFonts w:ascii="Calibri" w:hAnsi="Calibri" w:cs="Calibri"/>
          <w:sz w:val="22"/>
          <w:szCs w:val="22"/>
          <w:lang w:val="en-GB"/>
        </w:rPr>
        <w:t>25,000</w:t>
      </w:r>
      <w:r w:rsidR="00A65291">
        <w:rPr>
          <w:rFonts w:ascii="Calibri" w:hAnsi="Calibri" w:cs="Calibri"/>
          <w:sz w:val="22"/>
          <w:szCs w:val="22"/>
          <w:lang w:val="en-GB"/>
        </w:rPr>
        <w:t xml:space="preserve"> </w:t>
      </w:r>
      <w:r w:rsidRPr="003037A6">
        <w:rPr>
          <w:rFonts w:ascii="Calibri" w:hAnsi="Calibri" w:cs="Calibri"/>
          <w:sz w:val="22"/>
          <w:szCs w:val="22"/>
        </w:rPr>
        <w:t>per annum</w:t>
      </w:r>
    </w:p>
    <w:p w:rsidR="006C2E0B" w:rsidRPr="006C2E0B" w:rsidRDefault="00393C9E" w:rsidP="00FE6283">
      <w:pPr>
        <w:pStyle w:val="BodyText"/>
        <w:numPr>
          <w:ilvl w:val="0"/>
          <w:numId w:val="10"/>
        </w:numPr>
        <w:jc w:val="both"/>
        <w:rPr>
          <w:rFonts w:ascii="Calibri" w:hAnsi="Calibri" w:cs="Calibri"/>
          <w:b/>
          <w:bCs/>
          <w:sz w:val="22"/>
          <w:szCs w:val="22"/>
          <w:u w:val="single"/>
        </w:rPr>
      </w:pPr>
      <w:r w:rsidRPr="006C2E0B">
        <w:rPr>
          <w:rFonts w:ascii="Calibri" w:hAnsi="Calibri" w:cs="Calibri"/>
          <w:sz w:val="22"/>
          <w:szCs w:val="22"/>
          <w:lang w:val="en-GB"/>
        </w:rPr>
        <w:t>37.5</w:t>
      </w:r>
      <w:r w:rsidR="002640F9" w:rsidRPr="006C2E0B">
        <w:rPr>
          <w:rFonts w:ascii="Calibri" w:hAnsi="Calibri" w:cs="Calibri"/>
          <w:sz w:val="22"/>
          <w:szCs w:val="22"/>
          <w:lang w:val="en-GB"/>
        </w:rPr>
        <w:t xml:space="preserve"> </w:t>
      </w:r>
      <w:r w:rsidR="00226936" w:rsidRPr="006C2E0B">
        <w:rPr>
          <w:rFonts w:ascii="Calibri" w:hAnsi="Calibri" w:cs="Calibri"/>
          <w:sz w:val="22"/>
          <w:szCs w:val="22"/>
        </w:rPr>
        <w:t>hours per week</w:t>
      </w:r>
    </w:p>
    <w:p w:rsidR="00745816" w:rsidRPr="006C2E0B" w:rsidRDefault="00745816" w:rsidP="00FE6283">
      <w:pPr>
        <w:pStyle w:val="BodyText"/>
        <w:numPr>
          <w:ilvl w:val="0"/>
          <w:numId w:val="10"/>
        </w:numPr>
        <w:jc w:val="both"/>
        <w:rPr>
          <w:rFonts w:ascii="Calibri" w:hAnsi="Calibri" w:cs="Calibri"/>
          <w:b/>
          <w:bCs/>
          <w:sz w:val="22"/>
          <w:szCs w:val="22"/>
          <w:u w:val="single"/>
        </w:rPr>
      </w:pPr>
      <w:r w:rsidRPr="006C2E0B">
        <w:rPr>
          <w:rFonts w:ascii="Calibri" w:hAnsi="Calibri" w:cs="Calibri"/>
          <w:sz w:val="22"/>
          <w:szCs w:val="22"/>
          <w:lang w:val="en-GB"/>
        </w:rPr>
        <w:t>Six months’ probationary period</w:t>
      </w:r>
    </w:p>
    <w:p w:rsidR="00226936" w:rsidRPr="003037A6" w:rsidRDefault="00226936" w:rsidP="00FE6283">
      <w:pPr>
        <w:pStyle w:val="BodyText"/>
        <w:numPr>
          <w:ilvl w:val="0"/>
          <w:numId w:val="10"/>
        </w:numPr>
        <w:jc w:val="both"/>
        <w:rPr>
          <w:rFonts w:ascii="Calibri" w:hAnsi="Calibri" w:cs="Calibri"/>
          <w:sz w:val="22"/>
          <w:szCs w:val="22"/>
        </w:rPr>
      </w:pPr>
      <w:r w:rsidRPr="003037A6">
        <w:rPr>
          <w:rFonts w:ascii="Calibri" w:hAnsi="Calibri" w:cs="Calibri"/>
          <w:sz w:val="22"/>
          <w:szCs w:val="22"/>
        </w:rPr>
        <w:t>Free lunch</w:t>
      </w:r>
      <w:r w:rsidR="00A65291">
        <w:rPr>
          <w:rFonts w:ascii="Calibri" w:hAnsi="Calibri" w:cs="Calibri"/>
          <w:sz w:val="22"/>
          <w:szCs w:val="22"/>
          <w:lang w:val="en-GB"/>
        </w:rPr>
        <w:t>,</w:t>
      </w:r>
      <w:r w:rsidRPr="003037A6">
        <w:rPr>
          <w:rFonts w:ascii="Calibri" w:hAnsi="Calibri" w:cs="Calibri"/>
          <w:sz w:val="22"/>
          <w:szCs w:val="22"/>
        </w:rPr>
        <w:t xml:space="preserve"> </w:t>
      </w:r>
      <w:r w:rsidR="00A65291">
        <w:rPr>
          <w:rFonts w:ascii="Calibri" w:hAnsi="Calibri" w:cs="Calibri"/>
          <w:sz w:val="22"/>
          <w:szCs w:val="22"/>
          <w:lang w:val="en-GB"/>
        </w:rPr>
        <w:t xml:space="preserve">whilst at work, </w:t>
      </w:r>
      <w:r w:rsidRPr="003037A6">
        <w:rPr>
          <w:rFonts w:ascii="Calibri" w:hAnsi="Calibri" w:cs="Calibri"/>
          <w:sz w:val="22"/>
          <w:szCs w:val="22"/>
        </w:rPr>
        <w:t>all times of the year when College meals are available</w:t>
      </w:r>
    </w:p>
    <w:p w:rsidR="00226936" w:rsidRPr="003037A6" w:rsidRDefault="00745816" w:rsidP="00FE6283">
      <w:pPr>
        <w:pStyle w:val="BodyText"/>
        <w:numPr>
          <w:ilvl w:val="0"/>
          <w:numId w:val="10"/>
        </w:numPr>
        <w:jc w:val="both"/>
        <w:rPr>
          <w:rFonts w:ascii="Calibri" w:hAnsi="Calibri" w:cs="Calibri"/>
          <w:sz w:val="22"/>
          <w:szCs w:val="22"/>
        </w:rPr>
      </w:pPr>
      <w:r w:rsidRPr="003037A6">
        <w:rPr>
          <w:rFonts w:ascii="Calibri" w:hAnsi="Calibri" w:cs="Calibri"/>
          <w:sz w:val="22"/>
          <w:szCs w:val="22"/>
          <w:lang w:val="en-GB"/>
        </w:rPr>
        <w:t>38</w:t>
      </w:r>
      <w:r w:rsidR="00226936" w:rsidRPr="003037A6">
        <w:rPr>
          <w:rFonts w:ascii="Calibri" w:hAnsi="Calibri" w:cs="Calibri"/>
          <w:sz w:val="22"/>
          <w:szCs w:val="22"/>
        </w:rPr>
        <w:t xml:space="preserve"> days holiday per year</w:t>
      </w:r>
      <w:r w:rsidRPr="003037A6">
        <w:rPr>
          <w:rFonts w:ascii="Calibri" w:hAnsi="Calibri" w:cs="Calibri"/>
          <w:sz w:val="22"/>
          <w:szCs w:val="22"/>
          <w:lang w:val="en-GB"/>
        </w:rPr>
        <w:t>,</w:t>
      </w:r>
      <w:r w:rsidR="00226936" w:rsidRPr="003037A6">
        <w:rPr>
          <w:rFonts w:ascii="Calibri" w:hAnsi="Calibri" w:cs="Calibri"/>
          <w:sz w:val="22"/>
          <w:szCs w:val="22"/>
        </w:rPr>
        <w:t xml:space="preserve"> </w:t>
      </w:r>
      <w:r w:rsidRPr="003037A6">
        <w:rPr>
          <w:rFonts w:ascii="Calibri" w:hAnsi="Calibri" w:cs="Calibri"/>
          <w:sz w:val="22"/>
          <w:szCs w:val="22"/>
          <w:lang w:val="en-GB"/>
        </w:rPr>
        <w:t>including</w:t>
      </w:r>
      <w:r w:rsidR="00226936" w:rsidRPr="003037A6">
        <w:rPr>
          <w:rFonts w:ascii="Calibri" w:hAnsi="Calibri" w:cs="Calibri"/>
          <w:sz w:val="22"/>
          <w:szCs w:val="22"/>
        </w:rPr>
        <w:t xml:space="preserve"> public holidays</w:t>
      </w:r>
      <w:r w:rsidRPr="003037A6">
        <w:rPr>
          <w:rFonts w:ascii="Calibri" w:hAnsi="Calibri" w:cs="Calibri"/>
          <w:sz w:val="22"/>
          <w:szCs w:val="22"/>
          <w:lang w:val="en-GB"/>
        </w:rPr>
        <w:t xml:space="preserve"> and Christmas closure period</w:t>
      </w:r>
    </w:p>
    <w:p w:rsidR="00E24827" w:rsidRPr="00061C71" w:rsidRDefault="00226936" w:rsidP="00FE6283">
      <w:pPr>
        <w:pStyle w:val="BodyText"/>
        <w:numPr>
          <w:ilvl w:val="0"/>
          <w:numId w:val="10"/>
        </w:numPr>
        <w:jc w:val="both"/>
        <w:rPr>
          <w:rFonts w:ascii="Calibri" w:hAnsi="Calibri" w:cs="Calibri"/>
          <w:sz w:val="22"/>
          <w:szCs w:val="22"/>
        </w:rPr>
      </w:pPr>
      <w:r w:rsidRPr="00393C9E">
        <w:rPr>
          <w:rFonts w:ascii="Calibri" w:hAnsi="Calibri" w:cs="Calibri"/>
          <w:sz w:val="22"/>
          <w:szCs w:val="22"/>
        </w:rPr>
        <w:t>University Pension Scheme, after satisfactory completion of probationary period</w:t>
      </w:r>
      <w:r w:rsidR="002640F9" w:rsidRPr="00393C9E">
        <w:rPr>
          <w:rFonts w:ascii="Calibri" w:hAnsi="Calibri" w:cs="Calibri"/>
          <w:sz w:val="22"/>
          <w:szCs w:val="22"/>
          <w:lang w:val="en-GB"/>
        </w:rPr>
        <w:t xml:space="preserve"> </w:t>
      </w:r>
    </w:p>
    <w:p w:rsidR="00061C71" w:rsidRPr="00393C9E" w:rsidRDefault="00061C71" w:rsidP="00FE6283">
      <w:pPr>
        <w:pStyle w:val="BodyText"/>
        <w:numPr>
          <w:ilvl w:val="0"/>
          <w:numId w:val="10"/>
        </w:numPr>
        <w:jc w:val="both"/>
        <w:rPr>
          <w:rFonts w:ascii="Calibri" w:hAnsi="Calibri" w:cs="Calibri"/>
          <w:sz w:val="22"/>
          <w:szCs w:val="22"/>
        </w:rPr>
      </w:pPr>
      <w:r>
        <w:rPr>
          <w:rFonts w:ascii="Calibri" w:hAnsi="Calibri" w:cs="Calibri"/>
          <w:sz w:val="22"/>
          <w:szCs w:val="22"/>
          <w:lang w:val="en-GB"/>
        </w:rPr>
        <w:t>This is a fixed term post for 2 years in the first instance</w:t>
      </w:r>
    </w:p>
    <w:p w:rsidR="00393C9E" w:rsidRPr="00393C9E" w:rsidRDefault="00393C9E" w:rsidP="00FE6283">
      <w:pPr>
        <w:pStyle w:val="BodyText"/>
        <w:ind w:left="340"/>
        <w:jc w:val="both"/>
        <w:rPr>
          <w:rFonts w:ascii="Calibri" w:hAnsi="Calibri" w:cs="Calibri"/>
          <w:sz w:val="22"/>
          <w:szCs w:val="22"/>
        </w:rPr>
      </w:pPr>
    </w:p>
    <w:p w:rsidR="00E24827" w:rsidRPr="003037A6" w:rsidRDefault="00E24827" w:rsidP="00FE6283">
      <w:pPr>
        <w:autoSpaceDE w:val="0"/>
        <w:autoSpaceDN w:val="0"/>
        <w:adjustRightInd w:val="0"/>
        <w:jc w:val="both"/>
        <w:rPr>
          <w:rFonts w:ascii="Calibri" w:hAnsi="Calibri" w:cs="Garamond-Bold"/>
          <w:b/>
          <w:bCs/>
          <w:color w:val="000000"/>
          <w:sz w:val="22"/>
          <w:szCs w:val="22"/>
        </w:rPr>
      </w:pPr>
      <w:r w:rsidRPr="003037A6">
        <w:rPr>
          <w:rFonts w:ascii="Calibri" w:hAnsi="Calibri" w:cs="Garamond-Bold"/>
          <w:b/>
          <w:bCs/>
          <w:color w:val="000000"/>
          <w:sz w:val="22"/>
          <w:szCs w:val="22"/>
        </w:rPr>
        <w:t>Equal Opportunities</w:t>
      </w:r>
      <w:r w:rsidRPr="003037A6">
        <w:rPr>
          <w:rFonts w:ascii="Calibri" w:hAnsi="Calibri" w:cs="Garamond-Bold"/>
          <w:bCs/>
          <w:color w:val="000000"/>
          <w:sz w:val="22"/>
          <w:szCs w:val="22"/>
        </w:rPr>
        <w:t>:</w:t>
      </w:r>
    </w:p>
    <w:p w:rsidR="0038217D" w:rsidRPr="003037A6" w:rsidRDefault="0038217D" w:rsidP="00FE6283">
      <w:pPr>
        <w:autoSpaceDE w:val="0"/>
        <w:autoSpaceDN w:val="0"/>
        <w:adjustRightInd w:val="0"/>
        <w:jc w:val="both"/>
        <w:rPr>
          <w:rFonts w:ascii="Calibri" w:hAnsi="Calibri" w:cs="Garamond"/>
          <w:color w:val="000000"/>
          <w:sz w:val="22"/>
          <w:szCs w:val="22"/>
        </w:rPr>
      </w:pPr>
    </w:p>
    <w:p w:rsidR="00E24827" w:rsidRPr="003037A6" w:rsidRDefault="00E24827" w:rsidP="00FE6283">
      <w:pPr>
        <w:autoSpaceDE w:val="0"/>
        <w:autoSpaceDN w:val="0"/>
        <w:adjustRightInd w:val="0"/>
        <w:jc w:val="both"/>
        <w:rPr>
          <w:rFonts w:ascii="Calibri" w:hAnsi="Calibri" w:cs="Garamond"/>
          <w:color w:val="000000"/>
          <w:sz w:val="22"/>
          <w:szCs w:val="22"/>
        </w:rPr>
      </w:pPr>
      <w:r w:rsidRPr="003037A6">
        <w:rPr>
          <w:rFonts w:ascii="Calibri" w:hAnsi="Calibri" w:cs="Garamond"/>
          <w:color w:val="000000"/>
          <w:sz w:val="22"/>
          <w:szCs w:val="22"/>
        </w:rPr>
        <w:t>St Hugh’s College is committed to the principle of equality of opportunity in employment, and operates an Equal Opportunities Policy and Code of Practice</w:t>
      </w:r>
      <w:r w:rsidR="00251040">
        <w:rPr>
          <w:rFonts w:ascii="Calibri" w:hAnsi="Calibri" w:cs="Garamond"/>
          <w:color w:val="000000"/>
          <w:sz w:val="22"/>
          <w:szCs w:val="22"/>
        </w:rPr>
        <w:t>.</w:t>
      </w:r>
    </w:p>
    <w:p w:rsidR="00226936" w:rsidRDefault="00226936" w:rsidP="00FE6283">
      <w:pPr>
        <w:ind w:left="720" w:hanging="720"/>
        <w:jc w:val="both"/>
        <w:rPr>
          <w:rFonts w:ascii="Calibri" w:hAnsi="Calibri" w:cs="Calibri"/>
          <w:sz w:val="22"/>
          <w:szCs w:val="22"/>
        </w:rPr>
      </w:pPr>
    </w:p>
    <w:p w:rsidR="00B23A46" w:rsidRPr="003037A6" w:rsidRDefault="00B23A46" w:rsidP="00FE6283">
      <w:pPr>
        <w:ind w:left="720" w:hanging="720"/>
        <w:jc w:val="both"/>
        <w:rPr>
          <w:rFonts w:ascii="Calibri" w:hAnsi="Calibri" w:cs="Calibri"/>
          <w:sz w:val="22"/>
          <w:szCs w:val="22"/>
        </w:rPr>
      </w:pPr>
      <w:bookmarkStart w:id="0" w:name="_GoBack"/>
      <w:bookmarkEnd w:id="0"/>
    </w:p>
    <w:sectPr w:rsidR="00B23A46" w:rsidRPr="003037A6" w:rsidSect="00226936">
      <w:pgSz w:w="11906" w:h="16838"/>
      <w:pgMar w:top="71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988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26581"/>
    <w:multiLevelType w:val="hybridMultilevel"/>
    <w:tmpl w:val="438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C7267"/>
    <w:multiLevelType w:val="hybridMultilevel"/>
    <w:tmpl w:val="5C38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B542C"/>
    <w:multiLevelType w:val="hybridMultilevel"/>
    <w:tmpl w:val="D0CE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20D49"/>
    <w:multiLevelType w:val="hybridMultilevel"/>
    <w:tmpl w:val="A38E2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D3366F"/>
    <w:multiLevelType w:val="hybridMultilevel"/>
    <w:tmpl w:val="DC903F5A"/>
    <w:lvl w:ilvl="0" w:tplc="B082FEC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26D6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337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EC4220"/>
    <w:multiLevelType w:val="hybridMultilevel"/>
    <w:tmpl w:val="0D9E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F430E5"/>
    <w:multiLevelType w:val="hybridMultilevel"/>
    <w:tmpl w:val="F3105E0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2AB65FB"/>
    <w:multiLevelType w:val="hybridMultilevel"/>
    <w:tmpl w:val="1C8EE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C4DD4"/>
    <w:multiLevelType w:val="hybridMultilevel"/>
    <w:tmpl w:val="9C82B508"/>
    <w:lvl w:ilvl="0" w:tplc="EB68A6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D4E5E"/>
    <w:multiLevelType w:val="hybridMultilevel"/>
    <w:tmpl w:val="6D5A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4618E"/>
    <w:multiLevelType w:val="hybridMultilevel"/>
    <w:tmpl w:val="86A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20015"/>
    <w:multiLevelType w:val="hybridMultilevel"/>
    <w:tmpl w:val="B0DA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20663F"/>
    <w:multiLevelType w:val="hybridMultilevel"/>
    <w:tmpl w:val="87BE0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9E2E17"/>
    <w:multiLevelType w:val="hybridMultilevel"/>
    <w:tmpl w:val="DE7A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933035"/>
    <w:multiLevelType w:val="hybridMultilevel"/>
    <w:tmpl w:val="33CC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96D6E"/>
    <w:multiLevelType w:val="hybridMultilevel"/>
    <w:tmpl w:val="C270F386"/>
    <w:lvl w:ilvl="0" w:tplc="B082FEC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D353731"/>
    <w:multiLevelType w:val="hybridMultilevel"/>
    <w:tmpl w:val="2D42A510"/>
    <w:lvl w:ilvl="0" w:tplc="0C0205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4"/>
  </w:num>
  <w:num w:numId="3">
    <w:abstractNumId w:val="15"/>
  </w:num>
  <w:num w:numId="4">
    <w:abstractNumId w:val="8"/>
  </w:num>
  <w:num w:numId="5">
    <w:abstractNumId w:val="9"/>
  </w:num>
  <w:num w:numId="6">
    <w:abstractNumId w:val="6"/>
  </w:num>
  <w:num w:numId="7">
    <w:abstractNumId w:val="17"/>
  </w:num>
  <w:num w:numId="8">
    <w:abstractNumId w:val="10"/>
  </w:num>
  <w:num w:numId="9">
    <w:abstractNumId w:val="18"/>
  </w:num>
  <w:num w:numId="10">
    <w:abstractNumId w:val="5"/>
  </w:num>
  <w:num w:numId="11">
    <w:abstractNumId w:val="7"/>
  </w:num>
  <w:num w:numId="12">
    <w:abstractNumId w:val="13"/>
  </w:num>
  <w:num w:numId="13">
    <w:abstractNumId w:val="1"/>
  </w:num>
  <w:num w:numId="14">
    <w:abstractNumId w:val="2"/>
  </w:num>
  <w:num w:numId="15">
    <w:abstractNumId w:val="11"/>
  </w:num>
  <w:num w:numId="16">
    <w:abstractNumId w:val="12"/>
  </w:num>
  <w:num w:numId="17">
    <w:abstractNumId w:val="3"/>
  </w:num>
  <w:num w:numId="18">
    <w:abstractNumId w:val="16"/>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6C"/>
    <w:rsid w:val="00005C2C"/>
    <w:rsid w:val="00024C69"/>
    <w:rsid w:val="00053283"/>
    <w:rsid w:val="00061C71"/>
    <w:rsid w:val="00092B90"/>
    <w:rsid w:val="0014096A"/>
    <w:rsid w:val="00144972"/>
    <w:rsid w:val="00175935"/>
    <w:rsid w:val="001A1C71"/>
    <w:rsid w:val="001B35CF"/>
    <w:rsid w:val="00206601"/>
    <w:rsid w:val="00213BFC"/>
    <w:rsid w:val="00224301"/>
    <w:rsid w:val="00226936"/>
    <w:rsid w:val="00251040"/>
    <w:rsid w:val="002640F9"/>
    <w:rsid w:val="00265916"/>
    <w:rsid w:val="002827B5"/>
    <w:rsid w:val="002A0399"/>
    <w:rsid w:val="002B4CF4"/>
    <w:rsid w:val="002D028E"/>
    <w:rsid w:val="002D69EA"/>
    <w:rsid w:val="003037A6"/>
    <w:rsid w:val="00314B5F"/>
    <w:rsid w:val="0038217D"/>
    <w:rsid w:val="00393C9E"/>
    <w:rsid w:val="003C480F"/>
    <w:rsid w:val="00400B9B"/>
    <w:rsid w:val="00414252"/>
    <w:rsid w:val="00415A36"/>
    <w:rsid w:val="00434D16"/>
    <w:rsid w:val="00484AE6"/>
    <w:rsid w:val="004C2334"/>
    <w:rsid w:val="004D0397"/>
    <w:rsid w:val="004F5DF0"/>
    <w:rsid w:val="00514651"/>
    <w:rsid w:val="00533023"/>
    <w:rsid w:val="00535F99"/>
    <w:rsid w:val="00544D3E"/>
    <w:rsid w:val="00555C58"/>
    <w:rsid w:val="005573B1"/>
    <w:rsid w:val="00557973"/>
    <w:rsid w:val="005A2346"/>
    <w:rsid w:val="005E6C4C"/>
    <w:rsid w:val="00644F5F"/>
    <w:rsid w:val="006777B3"/>
    <w:rsid w:val="006A3005"/>
    <w:rsid w:val="006C2E0B"/>
    <w:rsid w:val="006F6513"/>
    <w:rsid w:val="007129C6"/>
    <w:rsid w:val="00732374"/>
    <w:rsid w:val="00745816"/>
    <w:rsid w:val="007A3109"/>
    <w:rsid w:val="007C0D28"/>
    <w:rsid w:val="0080127F"/>
    <w:rsid w:val="00804C8D"/>
    <w:rsid w:val="00832AA8"/>
    <w:rsid w:val="0084301B"/>
    <w:rsid w:val="00872684"/>
    <w:rsid w:val="008B71A4"/>
    <w:rsid w:val="008D11AE"/>
    <w:rsid w:val="008E606D"/>
    <w:rsid w:val="00951925"/>
    <w:rsid w:val="009653C5"/>
    <w:rsid w:val="00977E6C"/>
    <w:rsid w:val="00A46835"/>
    <w:rsid w:val="00A65291"/>
    <w:rsid w:val="00A821D3"/>
    <w:rsid w:val="00B22669"/>
    <w:rsid w:val="00B23A46"/>
    <w:rsid w:val="00B35B7D"/>
    <w:rsid w:val="00B464D4"/>
    <w:rsid w:val="00B46B28"/>
    <w:rsid w:val="00B91E36"/>
    <w:rsid w:val="00BC7812"/>
    <w:rsid w:val="00BD7416"/>
    <w:rsid w:val="00BE24BE"/>
    <w:rsid w:val="00C2371B"/>
    <w:rsid w:val="00C25543"/>
    <w:rsid w:val="00C5064F"/>
    <w:rsid w:val="00C54F42"/>
    <w:rsid w:val="00C62D2A"/>
    <w:rsid w:val="00C674F6"/>
    <w:rsid w:val="00C71BA8"/>
    <w:rsid w:val="00C84B21"/>
    <w:rsid w:val="00CB465E"/>
    <w:rsid w:val="00CD2FC4"/>
    <w:rsid w:val="00CE7E6C"/>
    <w:rsid w:val="00CF6315"/>
    <w:rsid w:val="00D52416"/>
    <w:rsid w:val="00DB2475"/>
    <w:rsid w:val="00E24827"/>
    <w:rsid w:val="00E34805"/>
    <w:rsid w:val="00E36C4D"/>
    <w:rsid w:val="00E41D3B"/>
    <w:rsid w:val="00E4314E"/>
    <w:rsid w:val="00ED63DF"/>
    <w:rsid w:val="00F12AC0"/>
    <w:rsid w:val="00F30AF2"/>
    <w:rsid w:val="00F63E02"/>
    <w:rsid w:val="00FE6283"/>
    <w:rsid w:val="00FF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348E3"/>
    <w:pPr>
      <w:keepNext/>
      <w:outlineLvl w:val="2"/>
    </w:pPr>
    <w:rPr>
      <w:rFonts w:ascii="Verdana" w:hAnsi="Verdana"/>
      <w:b/>
      <w:bCs/>
      <w:szCs w:val="20"/>
      <w:u w:val="single"/>
      <w:lang w:val="x-none" w:eastAsia="en-US"/>
    </w:rPr>
  </w:style>
  <w:style w:type="paragraph" w:styleId="Heading6">
    <w:name w:val="heading 6"/>
    <w:basedOn w:val="Normal"/>
    <w:next w:val="Normal"/>
    <w:link w:val="Heading6Char"/>
    <w:qFormat/>
    <w:rsid w:val="003348E3"/>
    <w:pPr>
      <w:keepNext/>
      <w:jc w:val="center"/>
      <w:outlineLvl w:val="5"/>
    </w:pPr>
    <w:rPr>
      <w:rFonts w:ascii="Arial" w:hAnsi="Arial"/>
      <w:b/>
      <w:b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29CD"/>
    <w:rPr>
      <w:rFonts w:ascii="Tahoma" w:hAnsi="Tahoma" w:cs="Tahoma"/>
      <w:sz w:val="16"/>
      <w:szCs w:val="16"/>
    </w:rPr>
  </w:style>
  <w:style w:type="character" w:customStyle="1" w:styleId="Heading3Char">
    <w:name w:val="Heading 3 Char"/>
    <w:link w:val="Heading3"/>
    <w:semiHidden/>
    <w:rsid w:val="003348E3"/>
    <w:rPr>
      <w:rFonts w:ascii="Verdana" w:hAnsi="Verdana"/>
      <w:b/>
      <w:bCs/>
      <w:sz w:val="24"/>
      <w:u w:val="single"/>
      <w:lang w:eastAsia="en-US"/>
    </w:rPr>
  </w:style>
  <w:style w:type="character" w:customStyle="1" w:styleId="Heading6Char">
    <w:name w:val="Heading 6 Char"/>
    <w:link w:val="Heading6"/>
    <w:semiHidden/>
    <w:rsid w:val="003348E3"/>
    <w:rPr>
      <w:rFonts w:ascii="Arial" w:hAnsi="Arial" w:cs="Arial"/>
      <w:b/>
      <w:bCs/>
      <w:lang w:eastAsia="en-US"/>
    </w:rPr>
  </w:style>
  <w:style w:type="paragraph" w:styleId="BodyText">
    <w:name w:val="Body Text"/>
    <w:basedOn w:val="Normal"/>
    <w:link w:val="BodyTextChar"/>
    <w:unhideWhenUsed/>
    <w:rsid w:val="003348E3"/>
    <w:rPr>
      <w:rFonts w:ascii="Verdana" w:hAnsi="Verdana"/>
      <w:szCs w:val="20"/>
      <w:lang w:val="x-none" w:eastAsia="en-US"/>
    </w:rPr>
  </w:style>
  <w:style w:type="character" w:customStyle="1" w:styleId="BodyTextChar">
    <w:name w:val="Body Text Char"/>
    <w:link w:val="BodyText"/>
    <w:rsid w:val="003348E3"/>
    <w:rPr>
      <w:rFonts w:ascii="Verdana" w:hAnsi="Verdana"/>
      <w:sz w:val="24"/>
      <w:lang w:eastAsia="en-US"/>
    </w:rPr>
  </w:style>
  <w:style w:type="paragraph" w:styleId="BodyText2">
    <w:name w:val="Body Text 2"/>
    <w:basedOn w:val="Normal"/>
    <w:link w:val="BodyText2Char"/>
    <w:unhideWhenUsed/>
    <w:rsid w:val="003348E3"/>
    <w:rPr>
      <w:szCs w:val="20"/>
      <w:lang w:val="x-none" w:eastAsia="en-US"/>
    </w:rPr>
  </w:style>
  <w:style w:type="character" w:customStyle="1" w:styleId="BodyText2Char">
    <w:name w:val="Body Text 2 Char"/>
    <w:link w:val="BodyText2"/>
    <w:rsid w:val="003348E3"/>
    <w:rPr>
      <w:sz w:val="24"/>
      <w:lang w:eastAsia="en-US"/>
    </w:rPr>
  </w:style>
  <w:style w:type="character" w:styleId="CommentReference">
    <w:name w:val="annotation reference"/>
    <w:rsid w:val="00C5064F"/>
    <w:rPr>
      <w:sz w:val="16"/>
      <w:szCs w:val="16"/>
    </w:rPr>
  </w:style>
  <w:style w:type="paragraph" w:styleId="CommentText">
    <w:name w:val="annotation text"/>
    <w:basedOn w:val="Normal"/>
    <w:link w:val="CommentTextChar"/>
    <w:rsid w:val="00C5064F"/>
    <w:rPr>
      <w:sz w:val="20"/>
      <w:szCs w:val="20"/>
    </w:rPr>
  </w:style>
  <w:style w:type="character" w:customStyle="1" w:styleId="CommentTextChar">
    <w:name w:val="Comment Text Char"/>
    <w:link w:val="CommentText"/>
    <w:rsid w:val="00C5064F"/>
    <w:rPr>
      <w:lang w:eastAsia="en-GB"/>
    </w:rPr>
  </w:style>
  <w:style w:type="paragraph" w:styleId="CommentSubject">
    <w:name w:val="annotation subject"/>
    <w:basedOn w:val="CommentText"/>
    <w:next w:val="CommentText"/>
    <w:link w:val="CommentSubjectChar"/>
    <w:rsid w:val="00024C69"/>
    <w:rPr>
      <w:b/>
      <w:bCs/>
    </w:rPr>
  </w:style>
  <w:style w:type="character" w:customStyle="1" w:styleId="CommentSubjectChar">
    <w:name w:val="Comment Subject Char"/>
    <w:link w:val="CommentSubject"/>
    <w:rsid w:val="00024C69"/>
    <w:rPr>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348E3"/>
    <w:pPr>
      <w:keepNext/>
      <w:outlineLvl w:val="2"/>
    </w:pPr>
    <w:rPr>
      <w:rFonts w:ascii="Verdana" w:hAnsi="Verdana"/>
      <w:b/>
      <w:bCs/>
      <w:szCs w:val="20"/>
      <w:u w:val="single"/>
      <w:lang w:val="x-none" w:eastAsia="en-US"/>
    </w:rPr>
  </w:style>
  <w:style w:type="paragraph" w:styleId="Heading6">
    <w:name w:val="heading 6"/>
    <w:basedOn w:val="Normal"/>
    <w:next w:val="Normal"/>
    <w:link w:val="Heading6Char"/>
    <w:qFormat/>
    <w:rsid w:val="003348E3"/>
    <w:pPr>
      <w:keepNext/>
      <w:jc w:val="center"/>
      <w:outlineLvl w:val="5"/>
    </w:pPr>
    <w:rPr>
      <w:rFonts w:ascii="Arial" w:hAnsi="Arial"/>
      <w:b/>
      <w:bCs/>
      <w:sz w:val="20"/>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29CD"/>
    <w:rPr>
      <w:rFonts w:ascii="Tahoma" w:hAnsi="Tahoma" w:cs="Tahoma"/>
      <w:sz w:val="16"/>
      <w:szCs w:val="16"/>
    </w:rPr>
  </w:style>
  <w:style w:type="character" w:customStyle="1" w:styleId="Heading3Char">
    <w:name w:val="Heading 3 Char"/>
    <w:link w:val="Heading3"/>
    <w:semiHidden/>
    <w:rsid w:val="003348E3"/>
    <w:rPr>
      <w:rFonts w:ascii="Verdana" w:hAnsi="Verdana"/>
      <w:b/>
      <w:bCs/>
      <w:sz w:val="24"/>
      <w:u w:val="single"/>
      <w:lang w:eastAsia="en-US"/>
    </w:rPr>
  </w:style>
  <w:style w:type="character" w:customStyle="1" w:styleId="Heading6Char">
    <w:name w:val="Heading 6 Char"/>
    <w:link w:val="Heading6"/>
    <w:semiHidden/>
    <w:rsid w:val="003348E3"/>
    <w:rPr>
      <w:rFonts w:ascii="Arial" w:hAnsi="Arial" w:cs="Arial"/>
      <w:b/>
      <w:bCs/>
      <w:lang w:eastAsia="en-US"/>
    </w:rPr>
  </w:style>
  <w:style w:type="paragraph" w:styleId="BodyText">
    <w:name w:val="Body Text"/>
    <w:basedOn w:val="Normal"/>
    <w:link w:val="BodyTextChar"/>
    <w:unhideWhenUsed/>
    <w:rsid w:val="003348E3"/>
    <w:rPr>
      <w:rFonts w:ascii="Verdana" w:hAnsi="Verdana"/>
      <w:szCs w:val="20"/>
      <w:lang w:val="x-none" w:eastAsia="en-US"/>
    </w:rPr>
  </w:style>
  <w:style w:type="character" w:customStyle="1" w:styleId="BodyTextChar">
    <w:name w:val="Body Text Char"/>
    <w:link w:val="BodyText"/>
    <w:rsid w:val="003348E3"/>
    <w:rPr>
      <w:rFonts w:ascii="Verdana" w:hAnsi="Verdana"/>
      <w:sz w:val="24"/>
      <w:lang w:eastAsia="en-US"/>
    </w:rPr>
  </w:style>
  <w:style w:type="paragraph" w:styleId="BodyText2">
    <w:name w:val="Body Text 2"/>
    <w:basedOn w:val="Normal"/>
    <w:link w:val="BodyText2Char"/>
    <w:unhideWhenUsed/>
    <w:rsid w:val="003348E3"/>
    <w:rPr>
      <w:szCs w:val="20"/>
      <w:lang w:val="x-none" w:eastAsia="en-US"/>
    </w:rPr>
  </w:style>
  <w:style w:type="character" w:customStyle="1" w:styleId="BodyText2Char">
    <w:name w:val="Body Text 2 Char"/>
    <w:link w:val="BodyText2"/>
    <w:rsid w:val="003348E3"/>
    <w:rPr>
      <w:sz w:val="24"/>
      <w:lang w:eastAsia="en-US"/>
    </w:rPr>
  </w:style>
  <w:style w:type="character" w:styleId="CommentReference">
    <w:name w:val="annotation reference"/>
    <w:rsid w:val="00C5064F"/>
    <w:rPr>
      <w:sz w:val="16"/>
      <w:szCs w:val="16"/>
    </w:rPr>
  </w:style>
  <w:style w:type="paragraph" w:styleId="CommentText">
    <w:name w:val="annotation text"/>
    <w:basedOn w:val="Normal"/>
    <w:link w:val="CommentTextChar"/>
    <w:rsid w:val="00C5064F"/>
    <w:rPr>
      <w:sz w:val="20"/>
      <w:szCs w:val="20"/>
    </w:rPr>
  </w:style>
  <w:style w:type="character" w:customStyle="1" w:styleId="CommentTextChar">
    <w:name w:val="Comment Text Char"/>
    <w:link w:val="CommentText"/>
    <w:rsid w:val="00C5064F"/>
    <w:rPr>
      <w:lang w:eastAsia="en-GB"/>
    </w:rPr>
  </w:style>
  <w:style w:type="paragraph" w:styleId="CommentSubject">
    <w:name w:val="annotation subject"/>
    <w:basedOn w:val="CommentText"/>
    <w:next w:val="CommentText"/>
    <w:link w:val="CommentSubjectChar"/>
    <w:rsid w:val="00024C69"/>
    <w:rPr>
      <w:b/>
      <w:bCs/>
    </w:rPr>
  </w:style>
  <w:style w:type="character" w:customStyle="1" w:styleId="CommentSubjectChar">
    <w:name w:val="Comment Subject Char"/>
    <w:link w:val="CommentSubject"/>
    <w:rsid w:val="00024C69"/>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8113">
      <w:bodyDiv w:val="1"/>
      <w:marLeft w:val="0"/>
      <w:marRight w:val="0"/>
      <w:marTop w:val="0"/>
      <w:marBottom w:val="0"/>
      <w:divBdr>
        <w:top w:val="none" w:sz="0" w:space="0" w:color="auto"/>
        <w:left w:val="none" w:sz="0" w:space="0" w:color="auto"/>
        <w:bottom w:val="none" w:sz="0" w:space="0" w:color="auto"/>
        <w:right w:val="none" w:sz="0" w:space="0" w:color="auto"/>
      </w:divBdr>
    </w:div>
    <w:div w:id="975138846">
      <w:bodyDiv w:val="1"/>
      <w:marLeft w:val="0"/>
      <w:marRight w:val="0"/>
      <w:marTop w:val="0"/>
      <w:marBottom w:val="0"/>
      <w:divBdr>
        <w:top w:val="none" w:sz="0" w:space="0" w:color="auto"/>
        <w:left w:val="none" w:sz="0" w:space="0" w:color="auto"/>
        <w:bottom w:val="none" w:sz="0" w:space="0" w:color="auto"/>
        <w:right w:val="none" w:sz="0" w:space="0" w:color="auto"/>
      </w:divBdr>
    </w:div>
    <w:div w:id="14180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St Hughs College</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catherineb</dc:creator>
  <cp:lastModifiedBy>Felicity Walker</cp:lastModifiedBy>
  <cp:revision>3</cp:revision>
  <cp:lastPrinted>2016-01-14T11:03:00Z</cp:lastPrinted>
  <dcterms:created xsi:type="dcterms:W3CDTF">2016-01-28T12:55:00Z</dcterms:created>
  <dcterms:modified xsi:type="dcterms:W3CDTF">2016-01-28T12:55:00Z</dcterms:modified>
</cp:coreProperties>
</file>